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16D" w:rsidRDefault="00D3416D">
      <w:pPr>
        <w:pStyle w:val="ConsPlusTitle"/>
        <w:jc w:val="center"/>
        <w:outlineLvl w:val="0"/>
      </w:pPr>
      <w:bookmarkStart w:id="0" w:name="_GoBack"/>
      <w:bookmarkEnd w:id="0"/>
      <w:r>
        <w:t>АДМИНИСТРАЦИЯ ГОРОДА ПЕРМИ</w:t>
      </w:r>
    </w:p>
    <w:p w:rsidR="00D3416D" w:rsidRDefault="00D3416D">
      <w:pPr>
        <w:pStyle w:val="ConsPlusTitle"/>
        <w:jc w:val="center"/>
      </w:pPr>
    </w:p>
    <w:p w:rsidR="00D3416D" w:rsidRDefault="00D3416D">
      <w:pPr>
        <w:pStyle w:val="ConsPlusTitle"/>
        <w:jc w:val="center"/>
      </w:pPr>
      <w:r>
        <w:t>ПОСТАНОВЛЕНИЕ</w:t>
      </w:r>
    </w:p>
    <w:p w:rsidR="00D3416D" w:rsidRDefault="00D3416D">
      <w:pPr>
        <w:pStyle w:val="ConsPlusTitle"/>
        <w:jc w:val="center"/>
      </w:pPr>
      <w:r>
        <w:t>от 16 октября 2017 г. N 834</w:t>
      </w:r>
    </w:p>
    <w:p w:rsidR="00D3416D" w:rsidRDefault="00D3416D">
      <w:pPr>
        <w:pStyle w:val="ConsPlusTitle"/>
        <w:jc w:val="center"/>
      </w:pPr>
    </w:p>
    <w:p w:rsidR="00D3416D" w:rsidRDefault="00D3416D">
      <w:pPr>
        <w:pStyle w:val="ConsPlusTitle"/>
        <w:jc w:val="center"/>
      </w:pPr>
      <w:r>
        <w:t>ОБ УТВЕРЖДЕНИИ МУНИЦИПАЛЬНОЙ ПРОГРАММЫ</w:t>
      </w:r>
    </w:p>
    <w:p w:rsidR="00D3416D" w:rsidRDefault="00D3416D">
      <w:pPr>
        <w:pStyle w:val="ConsPlusTitle"/>
        <w:jc w:val="center"/>
      </w:pPr>
      <w:r>
        <w:t>"УПРАВЛЕНИЕ МУНИЦИПАЛЬНЫМ ИМУЩЕСТВОМ ГОРОДА ПЕРМИ"</w:t>
      </w:r>
    </w:p>
    <w:p w:rsidR="00D3416D" w:rsidRDefault="00D341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341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3416D" w:rsidRDefault="00D3416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г. Перми от 25.12.2017 </w:t>
            </w:r>
            <w:hyperlink r:id="rId5" w:history="1">
              <w:r>
                <w:rPr>
                  <w:color w:val="0000FF"/>
                </w:rPr>
                <w:t>N 1185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26.12.2017 </w:t>
            </w:r>
            <w:hyperlink r:id="rId6" w:history="1">
              <w:r>
                <w:rPr>
                  <w:color w:val="0000FF"/>
                </w:rPr>
                <w:t>N 1195</w:t>
              </w:r>
            </w:hyperlink>
            <w:r>
              <w:rPr>
                <w:color w:val="392C69"/>
              </w:rPr>
              <w:t xml:space="preserve">, от 19.02.2018 </w:t>
            </w:r>
            <w:hyperlink r:id="rId7" w:history="1">
              <w:r>
                <w:rPr>
                  <w:color w:val="0000FF"/>
                </w:rPr>
                <w:t>N 94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9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0" w:history="1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</w:t>
      </w:r>
      <w:proofErr w:type="gramEnd"/>
      <w:r>
        <w:t xml:space="preserve">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7" w:history="1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Перми".</w:t>
      </w:r>
    </w:p>
    <w:p w:rsidR="00D3416D" w:rsidRDefault="00D3416D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D3416D" w:rsidRDefault="00D3416D">
      <w:pPr>
        <w:pStyle w:val="ConsPlusNormal"/>
        <w:spacing w:before="220"/>
        <w:ind w:firstLine="540"/>
        <w:jc w:val="both"/>
      </w:pPr>
      <w:r>
        <w:t xml:space="preserve">от 19 октября 2016 г. </w:t>
      </w:r>
      <w:hyperlink r:id="rId12" w:history="1">
        <w:r>
          <w:rPr>
            <w:color w:val="0000FF"/>
          </w:rPr>
          <w:t>N 888</w:t>
        </w:r>
      </w:hyperlink>
      <w:r>
        <w:t xml:space="preserve"> "Об утверждении муниципальной программы "Управление муниципальным имуществом города Перми";</w:t>
      </w:r>
    </w:p>
    <w:p w:rsidR="00D3416D" w:rsidRDefault="00D3416D">
      <w:pPr>
        <w:pStyle w:val="ConsPlusNormal"/>
        <w:spacing w:before="220"/>
        <w:ind w:firstLine="540"/>
        <w:jc w:val="both"/>
      </w:pPr>
      <w:r>
        <w:t xml:space="preserve">от 15 марта 2017 г. </w:t>
      </w:r>
      <w:hyperlink r:id="rId13" w:history="1">
        <w:r>
          <w:rPr>
            <w:color w:val="0000FF"/>
          </w:rPr>
          <w:t>N 188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19.10.2016 N 888";</w:t>
      </w:r>
    </w:p>
    <w:p w:rsidR="00D3416D" w:rsidRDefault="00D3416D">
      <w:pPr>
        <w:pStyle w:val="ConsPlusNormal"/>
        <w:spacing w:before="220"/>
        <w:ind w:firstLine="540"/>
        <w:jc w:val="both"/>
      </w:pPr>
      <w:r>
        <w:t xml:space="preserve">от 19 мая 2017 г. </w:t>
      </w:r>
      <w:hyperlink r:id="rId14" w:history="1">
        <w:r>
          <w:rPr>
            <w:color w:val="0000FF"/>
          </w:rPr>
          <w:t>N 377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19.10.2016 N 888";</w:t>
      </w:r>
    </w:p>
    <w:p w:rsidR="00D3416D" w:rsidRDefault="00D3416D">
      <w:pPr>
        <w:pStyle w:val="ConsPlusNormal"/>
        <w:spacing w:before="220"/>
        <w:ind w:firstLine="540"/>
        <w:jc w:val="both"/>
      </w:pPr>
      <w:r>
        <w:t xml:space="preserve">от 6 июня 2017 г. </w:t>
      </w:r>
      <w:hyperlink r:id="rId15" w:history="1">
        <w:r>
          <w:rPr>
            <w:color w:val="0000FF"/>
          </w:rPr>
          <w:t>N 449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19.10.2016 N 888";</w:t>
      </w:r>
    </w:p>
    <w:p w:rsidR="00D3416D" w:rsidRDefault="00D3416D">
      <w:pPr>
        <w:pStyle w:val="ConsPlusNormal"/>
        <w:spacing w:before="220"/>
        <w:ind w:firstLine="540"/>
        <w:jc w:val="both"/>
      </w:pPr>
      <w:r>
        <w:t xml:space="preserve">от 26 июля 2017 г. </w:t>
      </w:r>
      <w:hyperlink r:id="rId16" w:history="1">
        <w:r>
          <w:rPr>
            <w:color w:val="0000FF"/>
          </w:rPr>
          <w:t>N 581</w:t>
        </w:r>
      </w:hyperlink>
      <w:r>
        <w:t xml:space="preserve"> "О внесении изменений в муниципальную программу "Управление муниципальным имуществом города Перми", утвержденную Постановлением администрации города Перми от 19.10.2016 N 888".</w:t>
      </w:r>
    </w:p>
    <w:p w:rsidR="00D3416D" w:rsidRDefault="00D3416D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D3416D" w:rsidRDefault="00D3416D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3416D" w:rsidRDefault="00D3416D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первого заместителя </w:t>
      </w:r>
      <w:proofErr w:type="gramStart"/>
      <w:r>
        <w:t>главы администрации города Перми Агеева</w:t>
      </w:r>
      <w:proofErr w:type="gramEnd"/>
      <w:r>
        <w:t xml:space="preserve"> В.Г.</w:t>
      </w: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right"/>
      </w:pPr>
      <w:r>
        <w:lastRenderedPageBreak/>
        <w:t>Глава города Перми</w:t>
      </w:r>
    </w:p>
    <w:p w:rsidR="00D3416D" w:rsidRDefault="00D3416D">
      <w:pPr>
        <w:pStyle w:val="ConsPlusNormal"/>
        <w:jc w:val="right"/>
      </w:pPr>
      <w:r>
        <w:t>Д.И.САМОЙЛОВ</w:t>
      </w: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right"/>
        <w:outlineLvl w:val="0"/>
      </w:pPr>
      <w:r>
        <w:t>УТВЕРЖДЕНА</w:t>
      </w:r>
    </w:p>
    <w:p w:rsidR="00D3416D" w:rsidRDefault="00D3416D">
      <w:pPr>
        <w:pStyle w:val="ConsPlusNormal"/>
        <w:jc w:val="right"/>
      </w:pPr>
      <w:r>
        <w:t>Постановлением</w:t>
      </w:r>
    </w:p>
    <w:p w:rsidR="00D3416D" w:rsidRDefault="00D3416D">
      <w:pPr>
        <w:pStyle w:val="ConsPlusNormal"/>
        <w:jc w:val="right"/>
      </w:pPr>
      <w:r>
        <w:t>администрации города Перми</w:t>
      </w:r>
    </w:p>
    <w:p w:rsidR="00D3416D" w:rsidRDefault="00D3416D">
      <w:pPr>
        <w:pStyle w:val="ConsPlusNormal"/>
        <w:jc w:val="right"/>
      </w:pPr>
      <w:r>
        <w:t>от 16.10.2017 N 834</w:t>
      </w: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Title"/>
        <w:jc w:val="center"/>
      </w:pPr>
      <w:bookmarkStart w:id="1" w:name="P37"/>
      <w:bookmarkEnd w:id="1"/>
      <w:r>
        <w:t>МУНИЦИПАЛЬНАЯ ПРОГРАММА</w:t>
      </w:r>
    </w:p>
    <w:p w:rsidR="00D3416D" w:rsidRDefault="00D3416D">
      <w:pPr>
        <w:pStyle w:val="ConsPlusTitle"/>
        <w:jc w:val="center"/>
      </w:pPr>
      <w:r>
        <w:t>"УПРАВЛЕНИЕ МУНИЦИПАЛЬНЫМ ИМУЩЕСТВОМ ГОРОДА ПЕРМИ"</w:t>
      </w:r>
    </w:p>
    <w:p w:rsidR="00D3416D" w:rsidRDefault="00D341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341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3416D" w:rsidRDefault="00D3416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г. Перми от 25.12.2017 </w:t>
            </w:r>
            <w:hyperlink r:id="rId17" w:history="1">
              <w:r>
                <w:rPr>
                  <w:color w:val="0000FF"/>
                </w:rPr>
                <w:t>N 1185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26.12.2017 </w:t>
            </w:r>
            <w:hyperlink r:id="rId18" w:history="1">
              <w:r>
                <w:rPr>
                  <w:color w:val="0000FF"/>
                </w:rPr>
                <w:t>N 1195</w:t>
              </w:r>
            </w:hyperlink>
            <w:r>
              <w:rPr>
                <w:color w:val="392C69"/>
              </w:rPr>
              <w:t xml:space="preserve">, от 19.02.2018 </w:t>
            </w:r>
            <w:hyperlink r:id="rId19" w:history="1">
              <w:r>
                <w:rPr>
                  <w:color w:val="0000FF"/>
                </w:rPr>
                <w:t>N 94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center"/>
        <w:outlineLvl w:val="1"/>
      </w:pPr>
      <w:r>
        <w:t>ПАСПОРТ</w:t>
      </w:r>
    </w:p>
    <w:p w:rsidR="00D3416D" w:rsidRDefault="00D3416D">
      <w:pPr>
        <w:pStyle w:val="ConsPlusNormal"/>
        <w:jc w:val="center"/>
      </w:pPr>
      <w:r>
        <w:t>муниципальной программы</w:t>
      </w:r>
    </w:p>
    <w:p w:rsidR="00D3416D" w:rsidRDefault="00D3416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288"/>
        <w:gridCol w:w="1757"/>
        <w:gridCol w:w="1644"/>
        <w:gridCol w:w="1814"/>
      </w:tblGrid>
      <w:tr w:rsidR="00D3416D">
        <w:tc>
          <w:tcPr>
            <w:tcW w:w="567" w:type="dxa"/>
          </w:tcPr>
          <w:p w:rsidR="00D3416D" w:rsidRDefault="00D3416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288" w:type="dxa"/>
          </w:tcPr>
          <w:p w:rsidR="00D3416D" w:rsidRDefault="00D3416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215" w:type="dxa"/>
            <w:gridSpan w:val="3"/>
          </w:tcPr>
          <w:p w:rsidR="00D3416D" w:rsidRDefault="00D3416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3416D">
        <w:tc>
          <w:tcPr>
            <w:tcW w:w="567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15" w:type="dxa"/>
            <w:gridSpan w:val="3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</w:tr>
      <w:tr w:rsidR="00D3416D">
        <w:tc>
          <w:tcPr>
            <w:tcW w:w="567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215" w:type="dxa"/>
            <w:gridSpan w:val="3"/>
          </w:tcPr>
          <w:p w:rsidR="00D3416D" w:rsidRDefault="00D3416D">
            <w:pPr>
              <w:pStyle w:val="ConsPlusNormal"/>
            </w:pPr>
            <w:r>
              <w:t>муниципальная программа "Управление муниципальным имуществом города Перми" (далее - программа)</w:t>
            </w:r>
          </w:p>
        </w:tc>
      </w:tr>
      <w:tr w:rsidR="00D3416D">
        <w:tc>
          <w:tcPr>
            <w:tcW w:w="567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215" w:type="dxa"/>
            <w:gridSpan w:val="3"/>
          </w:tcPr>
          <w:p w:rsidR="00D3416D" w:rsidRDefault="00D3416D">
            <w:pPr>
              <w:pStyle w:val="ConsPlusNormal"/>
            </w:pPr>
            <w:r>
              <w:t>руководитель функционально-целевого блока "Управление ресурсами и экономическое развитие"</w:t>
            </w:r>
          </w:p>
        </w:tc>
      </w:tr>
      <w:tr w:rsidR="00D3416D">
        <w:tc>
          <w:tcPr>
            <w:tcW w:w="567" w:type="dxa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215" w:type="dxa"/>
            <w:gridSpan w:val="3"/>
          </w:tcPr>
          <w:p w:rsidR="00D3416D" w:rsidRDefault="00D3416D">
            <w:pPr>
              <w:pStyle w:val="ConsPlusNormal"/>
            </w:pPr>
            <w:r>
              <w:t>департамент имущественных отношений администрации города Перми (далее - ДИО)</w:t>
            </w:r>
          </w:p>
        </w:tc>
      </w:tr>
      <w:tr w:rsidR="00D3416D">
        <w:tc>
          <w:tcPr>
            <w:tcW w:w="567" w:type="dxa"/>
          </w:tcPr>
          <w:p w:rsidR="00D3416D" w:rsidRDefault="00D341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215" w:type="dxa"/>
            <w:gridSpan w:val="3"/>
          </w:tcPr>
          <w:p w:rsidR="00D3416D" w:rsidRDefault="00D3416D">
            <w:pPr>
              <w:pStyle w:val="ConsPlusNormal"/>
            </w:pPr>
            <w:r>
              <w:t>ДИО;</w:t>
            </w:r>
          </w:p>
          <w:p w:rsidR="00D3416D" w:rsidRDefault="00D3416D">
            <w:pPr>
              <w:pStyle w:val="ConsPlusNormal"/>
            </w:pPr>
            <w:r>
              <w:t>муниципальное казенное учреждение "Содержание муниципального имущества" (далее - МКУ "СМИ");</w:t>
            </w:r>
          </w:p>
          <w:p w:rsidR="00D3416D" w:rsidRDefault="00D3416D">
            <w:pPr>
              <w:pStyle w:val="ConsPlusNormal"/>
            </w:pPr>
            <w:r>
              <w:t>управление информационных технологий администрации города Перми (далее - УИТ)</w:t>
            </w:r>
          </w:p>
        </w:tc>
      </w:tr>
      <w:tr w:rsidR="00D3416D">
        <w:tc>
          <w:tcPr>
            <w:tcW w:w="567" w:type="dxa"/>
          </w:tcPr>
          <w:p w:rsidR="00D3416D" w:rsidRDefault="00D341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215" w:type="dxa"/>
            <w:gridSpan w:val="3"/>
          </w:tcPr>
          <w:p w:rsidR="00D3416D" w:rsidRDefault="00D3416D">
            <w:pPr>
              <w:pStyle w:val="ConsPlusNormal"/>
            </w:pPr>
            <w:hyperlink r:id="rId20" w:history="1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утвержденным решением Пермской городской Думы от 26 апреля 2016 г. N 67, определена задача по увеличению доходов бюджета города Перми. Основными положениями бюджетной и налоговой политики города Перми на 2018-2020 годы определено максимально эффективное использование и управление имущественным ресурсом в условиях </w:t>
            </w:r>
            <w:r>
              <w:lastRenderedPageBreak/>
              <w:t xml:space="preserve">объективного снижения неналоговых поступлений в бюджет города Перми путем реализации непрофильного имущества, не востребованного для выполнения полномочий городского округа и сокращения задолженности по администрируемым неналоговым платежам. В условиях нестабильной экономической ситуации существует риск поступления доходов от реализации и использования имущества в доход бюджета города Перми в размере меньше утвержденного планового задания. </w:t>
            </w:r>
            <w:proofErr w:type="gramStart"/>
            <w:r>
              <w:t>Доходы за 2015 год в бюджет города Перми от использования и продажи муниципального имущества, находящегося в собственности города Перми, составили 420,6, млн. руб., или 63,3% от утвержденного бюджетного задания, за 2016 год - 326,2 млн. руб., или 90,8%, за первое полугодие 2017 года - 149,8 млн. руб., ожидаемое исполнение за 2017 год - 99,9%. Исполнение мероприятий программы должно привести к оптимизации затрат на</w:t>
            </w:r>
            <w:proofErr w:type="gramEnd"/>
            <w:r>
              <w:t xml:space="preserve"> содержание имущественного комплекса и к максимально эффективному использованию муниципального имущества, что позволит обеспечить доходную часть бюджета города Перми</w:t>
            </w:r>
          </w:p>
        </w:tc>
      </w:tr>
      <w:tr w:rsidR="00D3416D">
        <w:tc>
          <w:tcPr>
            <w:tcW w:w="567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Цель программы</w:t>
            </w:r>
          </w:p>
        </w:tc>
        <w:tc>
          <w:tcPr>
            <w:tcW w:w="5215" w:type="dxa"/>
            <w:gridSpan w:val="3"/>
          </w:tcPr>
          <w:p w:rsidR="00D3416D" w:rsidRDefault="00D3416D">
            <w:pPr>
              <w:pStyle w:val="ConsPlusNormal"/>
            </w:pPr>
            <w:r>
              <w:t>повышение эффективности управления муниципальным имуществом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288" w:type="dxa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215" w:type="dxa"/>
            <w:gridSpan w:val="3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1.1. Распоряжение муниципальным имуществом.</w:t>
            </w:r>
          </w:p>
          <w:p w:rsidR="00D3416D" w:rsidRDefault="00D3416D">
            <w:pPr>
              <w:pStyle w:val="ConsPlusNormal"/>
            </w:pPr>
            <w:r>
              <w:t>1.1.1. Оптимизация структуры и формирование оптимального состава муниципального имущества.</w:t>
            </w:r>
          </w:p>
          <w:p w:rsidR="00D3416D" w:rsidRDefault="00D3416D">
            <w:pPr>
              <w:pStyle w:val="ConsPlusNormal"/>
            </w:pPr>
            <w:r>
              <w:t xml:space="preserve">1.1.2. </w:t>
            </w:r>
            <w:proofErr w:type="gramStart"/>
            <w:r>
              <w:t xml:space="preserve">Обеспечение выполнения целевых показателей эффективности работы муниципального образования город Пермь в сфере имущественных отношений, утвержденных </w:t>
            </w:r>
            <w:hyperlink r:id="rId2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 от 30 октября 2017 г. N 246-р "Об утверждении перечня целевых показателей эффективности работы органов местного самоуправления муниципальных образований Пермского края (городских округов, муниципальных районов и городских поселений) в сфере земельно-имущественных отношений" (далее - распоряжение губернатора Пермского края).</w:t>
            </w:r>
            <w:proofErr w:type="gramEnd"/>
          </w:p>
          <w:p w:rsidR="00D3416D" w:rsidRDefault="00D3416D">
            <w:pPr>
              <w:pStyle w:val="ConsPlusNormal"/>
            </w:pPr>
            <w:r>
              <w:t>1.2. Содержание муниципального имущества.</w:t>
            </w:r>
          </w:p>
          <w:p w:rsidR="00D3416D" w:rsidRDefault="00D3416D">
            <w:pPr>
              <w:pStyle w:val="ConsPlusNormal"/>
            </w:pPr>
            <w:r>
              <w:t>1.2.1.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9070" w:type="dxa"/>
            <w:gridSpan w:val="5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(п. 7 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26.12.2017 N 1195)</w:t>
            </w:r>
          </w:p>
        </w:tc>
      </w:tr>
      <w:tr w:rsidR="00D3416D">
        <w:tc>
          <w:tcPr>
            <w:tcW w:w="567" w:type="dxa"/>
          </w:tcPr>
          <w:p w:rsidR="00D3416D" w:rsidRDefault="00D341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215" w:type="dxa"/>
            <w:gridSpan w:val="3"/>
          </w:tcPr>
          <w:p w:rsidR="00D3416D" w:rsidRDefault="00D3416D">
            <w:pPr>
              <w:pStyle w:val="ConsPlusNormal"/>
              <w:jc w:val="both"/>
            </w:pPr>
            <w:r>
              <w:t>2018-2020 годы</w:t>
            </w:r>
          </w:p>
        </w:tc>
      </w:tr>
      <w:tr w:rsidR="00D3416D">
        <w:tc>
          <w:tcPr>
            <w:tcW w:w="567" w:type="dxa"/>
            <w:vMerge w:val="restart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57" w:type="dxa"/>
          </w:tcPr>
          <w:p w:rsidR="00D3416D" w:rsidRDefault="00D3416D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644" w:type="dxa"/>
          </w:tcPr>
          <w:p w:rsidR="00D3416D" w:rsidRDefault="00D3416D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814" w:type="dxa"/>
          </w:tcPr>
          <w:p w:rsidR="00D3416D" w:rsidRDefault="00D3416D">
            <w:pPr>
              <w:pStyle w:val="ConsPlusNormal"/>
              <w:jc w:val="center"/>
            </w:pPr>
            <w:r>
              <w:t>2020</w:t>
            </w:r>
          </w:p>
        </w:tc>
      </w:tr>
      <w:tr w:rsidR="00D3416D">
        <w:tc>
          <w:tcPr>
            <w:tcW w:w="567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57" w:type="dxa"/>
          </w:tcPr>
          <w:p w:rsidR="00D3416D" w:rsidRDefault="00D3416D">
            <w:pPr>
              <w:pStyle w:val="ConsPlusNormal"/>
              <w:jc w:val="center"/>
            </w:pPr>
            <w:r>
              <w:t>93226,000</w:t>
            </w:r>
          </w:p>
        </w:tc>
        <w:tc>
          <w:tcPr>
            <w:tcW w:w="1644" w:type="dxa"/>
          </w:tcPr>
          <w:p w:rsidR="00D3416D" w:rsidRDefault="00D3416D">
            <w:pPr>
              <w:pStyle w:val="ConsPlusNormal"/>
              <w:jc w:val="center"/>
            </w:pPr>
            <w:r>
              <w:t>75577,900</w:t>
            </w:r>
          </w:p>
        </w:tc>
        <w:tc>
          <w:tcPr>
            <w:tcW w:w="1814" w:type="dxa"/>
          </w:tcPr>
          <w:p w:rsidR="00D3416D" w:rsidRDefault="00D3416D">
            <w:pPr>
              <w:pStyle w:val="ConsPlusNormal"/>
              <w:jc w:val="center"/>
            </w:pPr>
            <w:r>
              <w:t>74138,900</w:t>
            </w:r>
          </w:p>
        </w:tc>
      </w:tr>
      <w:tr w:rsidR="00D3416D">
        <w:tc>
          <w:tcPr>
            <w:tcW w:w="567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3416D" w:rsidRDefault="00D3416D">
            <w:pPr>
              <w:pStyle w:val="ConsPlusNormal"/>
              <w:jc w:val="center"/>
            </w:pPr>
            <w:r>
              <w:t>93226,000</w:t>
            </w:r>
          </w:p>
        </w:tc>
        <w:tc>
          <w:tcPr>
            <w:tcW w:w="1644" w:type="dxa"/>
          </w:tcPr>
          <w:p w:rsidR="00D3416D" w:rsidRDefault="00D3416D">
            <w:pPr>
              <w:pStyle w:val="ConsPlusNormal"/>
              <w:jc w:val="center"/>
            </w:pPr>
            <w:r>
              <w:t>75577,900</w:t>
            </w:r>
          </w:p>
        </w:tc>
        <w:tc>
          <w:tcPr>
            <w:tcW w:w="1814" w:type="dxa"/>
          </w:tcPr>
          <w:p w:rsidR="00D3416D" w:rsidRDefault="00D3416D">
            <w:pPr>
              <w:pStyle w:val="ConsPlusNormal"/>
              <w:jc w:val="center"/>
            </w:pPr>
            <w:r>
              <w:t>74138,900</w:t>
            </w:r>
          </w:p>
        </w:tc>
      </w:tr>
      <w:tr w:rsidR="00D3416D">
        <w:tc>
          <w:tcPr>
            <w:tcW w:w="567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57" w:type="dxa"/>
          </w:tcPr>
          <w:p w:rsidR="00D3416D" w:rsidRDefault="00D3416D">
            <w:pPr>
              <w:pStyle w:val="ConsPlusNormal"/>
              <w:jc w:val="center"/>
            </w:pPr>
            <w:r>
              <w:t>14129,900</w:t>
            </w:r>
          </w:p>
        </w:tc>
        <w:tc>
          <w:tcPr>
            <w:tcW w:w="1644" w:type="dxa"/>
          </w:tcPr>
          <w:p w:rsidR="00D3416D" w:rsidRDefault="00D3416D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814" w:type="dxa"/>
          </w:tcPr>
          <w:p w:rsidR="00D3416D" w:rsidRDefault="00D3416D">
            <w:pPr>
              <w:pStyle w:val="ConsPlusNormal"/>
              <w:jc w:val="center"/>
            </w:pPr>
            <w:r>
              <w:t>4672,200</w:t>
            </w:r>
          </w:p>
        </w:tc>
      </w:tr>
      <w:tr w:rsidR="00D3416D">
        <w:tc>
          <w:tcPr>
            <w:tcW w:w="567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3416D" w:rsidRDefault="00D3416D">
            <w:pPr>
              <w:pStyle w:val="ConsPlusNormal"/>
              <w:jc w:val="center"/>
            </w:pPr>
            <w:r>
              <w:t>14129,900</w:t>
            </w:r>
          </w:p>
        </w:tc>
        <w:tc>
          <w:tcPr>
            <w:tcW w:w="1644" w:type="dxa"/>
          </w:tcPr>
          <w:p w:rsidR="00D3416D" w:rsidRDefault="00D3416D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814" w:type="dxa"/>
          </w:tcPr>
          <w:p w:rsidR="00D3416D" w:rsidRDefault="00D3416D">
            <w:pPr>
              <w:pStyle w:val="ConsPlusNormal"/>
              <w:jc w:val="center"/>
            </w:pPr>
            <w:r>
              <w:t>4672,200</w:t>
            </w:r>
          </w:p>
        </w:tc>
      </w:tr>
      <w:tr w:rsidR="00D3416D">
        <w:tc>
          <w:tcPr>
            <w:tcW w:w="567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57" w:type="dxa"/>
          </w:tcPr>
          <w:p w:rsidR="00D3416D" w:rsidRDefault="00D3416D">
            <w:pPr>
              <w:pStyle w:val="ConsPlusNormal"/>
              <w:jc w:val="center"/>
            </w:pPr>
            <w:r>
              <w:t>79096,100</w:t>
            </w:r>
          </w:p>
        </w:tc>
        <w:tc>
          <w:tcPr>
            <w:tcW w:w="1644" w:type="dxa"/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814" w:type="dxa"/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3288" w:type="dxa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79096,100</w:t>
            </w:r>
          </w:p>
        </w:tc>
        <w:tc>
          <w:tcPr>
            <w:tcW w:w="164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81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9070" w:type="dxa"/>
            <w:gridSpan w:val="5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(п. 9 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c>
          <w:tcPr>
            <w:tcW w:w="567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757" w:type="dxa"/>
          </w:tcPr>
          <w:p w:rsidR="00D3416D" w:rsidRDefault="00D3416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644" w:type="dxa"/>
          </w:tcPr>
          <w:p w:rsidR="00D3416D" w:rsidRDefault="00D3416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14" w:type="dxa"/>
          </w:tcPr>
          <w:p w:rsidR="00D3416D" w:rsidRDefault="00D3416D">
            <w:pPr>
              <w:pStyle w:val="ConsPlusNormal"/>
              <w:jc w:val="center"/>
            </w:pPr>
            <w:r>
              <w:t>2020 год</w:t>
            </w:r>
          </w:p>
        </w:tc>
      </w:tr>
      <w:tr w:rsidR="00D3416D">
        <w:tc>
          <w:tcPr>
            <w:tcW w:w="567" w:type="dxa"/>
            <w:vMerge/>
          </w:tcPr>
          <w:p w:rsidR="00D3416D" w:rsidRDefault="00D3416D"/>
        </w:tc>
        <w:tc>
          <w:tcPr>
            <w:tcW w:w="3288" w:type="dxa"/>
          </w:tcPr>
          <w:p w:rsidR="00D3416D" w:rsidRDefault="00D3416D">
            <w:pPr>
              <w:pStyle w:val="ConsPlusNormal"/>
            </w:pPr>
            <w:r>
              <w:t>Объем неналоговых доходов бюджета города Перми, тыс. руб.</w:t>
            </w:r>
          </w:p>
        </w:tc>
        <w:tc>
          <w:tcPr>
            <w:tcW w:w="1757" w:type="dxa"/>
          </w:tcPr>
          <w:p w:rsidR="00D3416D" w:rsidRDefault="00D3416D">
            <w:pPr>
              <w:pStyle w:val="ConsPlusNormal"/>
              <w:jc w:val="center"/>
            </w:pPr>
            <w:r>
              <w:t>293207,200</w:t>
            </w:r>
          </w:p>
        </w:tc>
        <w:tc>
          <w:tcPr>
            <w:tcW w:w="1644" w:type="dxa"/>
          </w:tcPr>
          <w:p w:rsidR="00D3416D" w:rsidRDefault="00D3416D">
            <w:pPr>
              <w:pStyle w:val="ConsPlusNormal"/>
              <w:jc w:val="center"/>
            </w:pPr>
            <w:r>
              <w:t>174228,400</w:t>
            </w:r>
          </w:p>
        </w:tc>
        <w:tc>
          <w:tcPr>
            <w:tcW w:w="1814" w:type="dxa"/>
          </w:tcPr>
          <w:p w:rsidR="00D3416D" w:rsidRDefault="00D3416D">
            <w:pPr>
              <w:pStyle w:val="ConsPlusNormal"/>
              <w:jc w:val="center"/>
            </w:pPr>
            <w:r>
              <w:t>166261,700</w:t>
            </w:r>
          </w:p>
        </w:tc>
      </w:tr>
    </w:tbl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center"/>
        <w:outlineLvl w:val="1"/>
      </w:pPr>
      <w:r>
        <w:t>ФИНАНСИРОВАНИЕ</w:t>
      </w:r>
    </w:p>
    <w:p w:rsidR="00D3416D" w:rsidRDefault="00D3416D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D3416D" w:rsidRDefault="00D3416D">
      <w:pPr>
        <w:pStyle w:val="ConsPlusNormal"/>
        <w:jc w:val="center"/>
      </w:pPr>
      <w:r>
        <w:t>города Перми"</w:t>
      </w:r>
    </w:p>
    <w:p w:rsidR="00D3416D" w:rsidRDefault="00D3416D">
      <w:pPr>
        <w:pStyle w:val="ConsPlusNormal"/>
        <w:jc w:val="center"/>
      </w:pPr>
      <w:proofErr w:type="gramStart"/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  <w:proofErr w:type="gramEnd"/>
    </w:p>
    <w:p w:rsidR="00D3416D" w:rsidRDefault="00D3416D">
      <w:pPr>
        <w:pStyle w:val="ConsPlusNormal"/>
        <w:jc w:val="center"/>
      </w:pPr>
      <w:r>
        <w:t>от 19.02.2018 N 94)</w:t>
      </w:r>
    </w:p>
    <w:p w:rsidR="00D3416D" w:rsidRDefault="00D3416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175"/>
        <w:gridCol w:w="1304"/>
        <w:gridCol w:w="1247"/>
        <w:gridCol w:w="1304"/>
        <w:gridCol w:w="1304"/>
      </w:tblGrid>
      <w:tr w:rsidR="00D3416D">
        <w:tc>
          <w:tcPr>
            <w:tcW w:w="737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75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30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55" w:type="dxa"/>
            <w:gridSpan w:val="3"/>
          </w:tcPr>
          <w:p w:rsidR="00D3416D" w:rsidRDefault="00D3416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3416D">
        <w:tc>
          <w:tcPr>
            <w:tcW w:w="737" w:type="dxa"/>
            <w:vMerge/>
          </w:tcPr>
          <w:p w:rsidR="00D3416D" w:rsidRDefault="00D3416D"/>
        </w:tc>
        <w:tc>
          <w:tcPr>
            <w:tcW w:w="3175" w:type="dxa"/>
            <w:vMerge/>
          </w:tcPr>
          <w:p w:rsidR="00D3416D" w:rsidRDefault="00D3416D"/>
        </w:tc>
        <w:tc>
          <w:tcPr>
            <w:tcW w:w="1304" w:type="dxa"/>
            <w:vMerge/>
          </w:tcPr>
          <w:p w:rsidR="00D3416D" w:rsidRDefault="00D3416D"/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2020 год</w:t>
            </w:r>
          </w:p>
        </w:tc>
      </w:tr>
      <w:tr w:rsidR="00D3416D">
        <w:tc>
          <w:tcPr>
            <w:tcW w:w="737" w:type="dxa"/>
            <w:vAlign w:val="center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5" w:type="dxa"/>
            <w:vAlign w:val="center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Align w:val="center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6</w:t>
            </w:r>
          </w:p>
        </w:tc>
      </w:tr>
      <w:tr w:rsidR="00D3416D"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4" w:type="dxa"/>
            <w:gridSpan w:val="5"/>
          </w:tcPr>
          <w:p w:rsidR="00D3416D" w:rsidRDefault="00D3416D">
            <w:pPr>
              <w:pStyle w:val="ConsPlusNormal"/>
            </w:pPr>
            <w:r>
              <w:t>Цель. Повышение эффективности управления муниципальным имуществом</w:t>
            </w:r>
          </w:p>
        </w:tc>
      </w:tr>
      <w:tr w:rsidR="00D3416D"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175" w:type="dxa"/>
          </w:tcPr>
          <w:p w:rsidR="00D3416D" w:rsidRDefault="00D3416D">
            <w:pPr>
              <w:pStyle w:val="ConsPlusNormal"/>
            </w:pPr>
            <w:r>
              <w:t>Подпрограмма. Распоряжение муниципальным имуществом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14129,900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4672,200</w:t>
            </w:r>
          </w:p>
        </w:tc>
      </w:tr>
      <w:tr w:rsidR="00D3416D"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479" w:type="dxa"/>
            <w:gridSpan w:val="2"/>
          </w:tcPr>
          <w:p w:rsidR="00D3416D" w:rsidRDefault="00D3416D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14129,900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4672,200</w:t>
            </w:r>
          </w:p>
        </w:tc>
      </w:tr>
      <w:tr w:rsidR="00D3416D"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479" w:type="dxa"/>
            <w:gridSpan w:val="2"/>
          </w:tcPr>
          <w:p w:rsidR="00D3416D" w:rsidRDefault="00D3416D">
            <w:pPr>
              <w:pStyle w:val="ConsPlusNormal"/>
            </w:pPr>
            <w:r>
              <w:t xml:space="preserve">Задача. Обеспечение </w:t>
            </w:r>
            <w:proofErr w:type="gramStart"/>
            <w:r>
              <w:t>выполнения целевых показателей эффективности работы муниципального образования</w:t>
            </w:r>
            <w:proofErr w:type="gramEnd"/>
            <w:r>
              <w:t xml:space="preserve"> город Пермь в сфере имущественных отношений, утвержденных распоряжением губернатора Пермского края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175" w:type="dxa"/>
          </w:tcPr>
          <w:p w:rsidR="00D3416D" w:rsidRDefault="00D3416D">
            <w:pPr>
              <w:pStyle w:val="ConsPlusNormal"/>
            </w:pPr>
            <w:r>
              <w:t>Подпрограмма. Содержание муниципального имущества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79096,100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</w:tr>
      <w:tr w:rsidR="00D3416D"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1.2.1</w:t>
            </w:r>
          </w:p>
        </w:tc>
        <w:tc>
          <w:tcPr>
            <w:tcW w:w="4479" w:type="dxa"/>
            <w:gridSpan w:val="2"/>
          </w:tcPr>
          <w:p w:rsidR="00D3416D" w:rsidRDefault="00D3416D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79096,100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</w:tr>
      <w:tr w:rsidR="00D3416D">
        <w:tc>
          <w:tcPr>
            <w:tcW w:w="3912" w:type="dxa"/>
            <w:gridSpan w:val="2"/>
          </w:tcPr>
          <w:p w:rsidR="00D3416D" w:rsidRDefault="00D3416D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93226,000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75577,900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74138,900</w:t>
            </w:r>
          </w:p>
        </w:tc>
      </w:tr>
      <w:tr w:rsidR="00D3416D">
        <w:tc>
          <w:tcPr>
            <w:tcW w:w="3912" w:type="dxa"/>
            <w:gridSpan w:val="2"/>
          </w:tcPr>
          <w:p w:rsidR="00D3416D" w:rsidRDefault="00D3416D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93226,000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75577,900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74138,900</w:t>
            </w:r>
          </w:p>
        </w:tc>
      </w:tr>
    </w:tbl>
    <w:p w:rsidR="00D3416D" w:rsidRDefault="00D3416D">
      <w:pPr>
        <w:pStyle w:val="ConsPlusNormal"/>
        <w:jc w:val="both"/>
      </w:pPr>
    </w:p>
    <w:p w:rsidR="00D3416D" w:rsidRDefault="00D3416D">
      <w:pPr>
        <w:sectPr w:rsidR="00D3416D" w:rsidSect="00062D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416D" w:rsidRDefault="00D3416D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D3416D" w:rsidRDefault="00D3416D">
      <w:pPr>
        <w:pStyle w:val="ConsPlusNormal"/>
        <w:jc w:val="center"/>
      </w:pPr>
      <w:r>
        <w:t>подпрограммы 1.1 "Распоряжение муниципальным имуществом"</w:t>
      </w:r>
    </w:p>
    <w:p w:rsidR="00D3416D" w:rsidRDefault="00D3416D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D3416D" w:rsidRDefault="00D3416D">
      <w:pPr>
        <w:pStyle w:val="ConsPlusNormal"/>
        <w:jc w:val="center"/>
      </w:pPr>
      <w:r>
        <w:t>города Перми"</w:t>
      </w:r>
    </w:p>
    <w:p w:rsidR="00D3416D" w:rsidRDefault="00D3416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164"/>
        <w:gridCol w:w="1361"/>
        <w:gridCol w:w="2139"/>
        <w:gridCol w:w="604"/>
        <w:gridCol w:w="754"/>
        <w:gridCol w:w="851"/>
        <w:gridCol w:w="709"/>
        <w:gridCol w:w="1134"/>
        <w:gridCol w:w="1276"/>
        <w:gridCol w:w="1276"/>
        <w:gridCol w:w="1275"/>
      </w:tblGrid>
      <w:tr w:rsidR="00D3416D">
        <w:tc>
          <w:tcPr>
            <w:tcW w:w="1077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6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61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057" w:type="dxa"/>
            <w:gridSpan w:val="5"/>
          </w:tcPr>
          <w:p w:rsidR="00D3416D" w:rsidRDefault="00D3416D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27" w:type="dxa"/>
            <w:gridSpan w:val="3"/>
          </w:tcPr>
          <w:p w:rsidR="00D3416D" w:rsidRDefault="00D3416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3416D">
        <w:tc>
          <w:tcPr>
            <w:tcW w:w="1077" w:type="dxa"/>
            <w:vMerge/>
          </w:tcPr>
          <w:p w:rsidR="00D3416D" w:rsidRDefault="00D3416D"/>
        </w:tc>
        <w:tc>
          <w:tcPr>
            <w:tcW w:w="2164" w:type="dxa"/>
            <w:vMerge/>
          </w:tcPr>
          <w:p w:rsidR="00D3416D" w:rsidRDefault="00D3416D"/>
        </w:tc>
        <w:tc>
          <w:tcPr>
            <w:tcW w:w="1361" w:type="dxa"/>
            <w:vMerge/>
          </w:tcPr>
          <w:p w:rsidR="00D3416D" w:rsidRDefault="00D3416D"/>
        </w:tc>
        <w:tc>
          <w:tcPr>
            <w:tcW w:w="2139" w:type="dxa"/>
          </w:tcPr>
          <w:p w:rsidR="00D3416D" w:rsidRDefault="00D3416D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04" w:type="dxa"/>
          </w:tcPr>
          <w:p w:rsidR="00D3416D" w:rsidRDefault="00D3416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54" w:type="dxa"/>
          </w:tcPr>
          <w:p w:rsidR="00D3416D" w:rsidRDefault="00D3416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1" w:type="dxa"/>
          </w:tcPr>
          <w:p w:rsidR="00D3416D" w:rsidRDefault="00D3416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  <w:vMerge/>
          </w:tcPr>
          <w:p w:rsidR="00D3416D" w:rsidRDefault="00D3416D"/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2020 год</w:t>
            </w:r>
          </w:p>
        </w:tc>
      </w:tr>
      <w:tr w:rsidR="00D3416D">
        <w:tc>
          <w:tcPr>
            <w:tcW w:w="1077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4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9" w:type="dxa"/>
          </w:tcPr>
          <w:p w:rsidR="00D3416D" w:rsidRDefault="00D341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D3416D" w:rsidRDefault="00D341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4" w:type="dxa"/>
          </w:tcPr>
          <w:p w:rsidR="00D3416D" w:rsidRDefault="00D341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D3416D" w:rsidRDefault="00D341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12</w:t>
            </w:r>
          </w:p>
        </w:tc>
      </w:tr>
      <w:tr w:rsidR="00D3416D">
        <w:tc>
          <w:tcPr>
            <w:tcW w:w="1077" w:type="dxa"/>
          </w:tcPr>
          <w:p w:rsidR="00D3416D" w:rsidRDefault="00D3416D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543" w:type="dxa"/>
            <w:gridSpan w:val="11"/>
          </w:tcPr>
          <w:p w:rsidR="00D3416D" w:rsidRDefault="00D3416D">
            <w:pPr>
              <w:pStyle w:val="ConsPlusNormal"/>
              <w:jc w:val="both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D3416D">
        <w:tc>
          <w:tcPr>
            <w:tcW w:w="1077" w:type="dxa"/>
          </w:tcPr>
          <w:p w:rsidR="00D3416D" w:rsidRDefault="00D3416D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543" w:type="dxa"/>
            <w:gridSpan w:val="11"/>
          </w:tcPr>
          <w:p w:rsidR="00D3416D" w:rsidRDefault="00D3416D">
            <w:pPr>
              <w:pStyle w:val="ConsPlusNormal"/>
              <w:jc w:val="both"/>
            </w:pPr>
            <w:r>
              <w:t xml:space="preserve">Осуществление </w:t>
            </w:r>
            <w:proofErr w:type="gramStart"/>
            <w:r>
              <w:t>полномочий собственника муниципального имущества города Перми</w:t>
            </w:r>
            <w:proofErr w:type="gramEnd"/>
            <w:r>
              <w:t xml:space="preserve"> в порядке, предусмотренном действующим законодательством</w:t>
            </w:r>
          </w:p>
        </w:tc>
      </w:tr>
      <w:tr w:rsidR="00D3416D">
        <w:tc>
          <w:tcPr>
            <w:tcW w:w="1077" w:type="dxa"/>
            <w:vMerge w:val="restart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164" w:type="dxa"/>
            <w:vMerge w:val="restart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139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количество объектов, по которым получены оценочные отчеты, заключения о рыночной стоимости, акты технической экспертизы, количество полученных кадастровых и технических паспортов и планов, горизонтальных съемок, экспертных </w:t>
            </w:r>
            <w:r>
              <w:lastRenderedPageBreak/>
              <w:t>заключений, экспертиз по судебным делам в арбитражном суде и суде общей юрисдикции</w:t>
            </w:r>
          </w:p>
        </w:tc>
        <w:tc>
          <w:tcPr>
            <w:tcW w:w="604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54" w:type="dxa"/>
          </w:tcPr>
          <w:p w:rsidR="00D3416D" w:rsidRDefault="00D3416D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851" w:type="dxa"/>
          </w:tcPr>
          <w:p w:rsidR="00D3416D" w:rsidRDefault="00D3416D">
            <w:pPr>
              <w:pStyle w:val="ConsPlusNormal"/>
              <w:jc w:val="center"/>
            </w:pPr>
            <w:r>
              <w:t>319</w:t>
            </w:r>
          </w:p>
        </w:tc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4119,200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5497,100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4058,100</w:t>
            </w:r>
          </w:p>
        </w:tc>
      </w:tr>
      <w:tr w:rsidR="00D3416D">
        <w:tc>
          <w:tcPr>
            <w:tcW w:w="1077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2164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139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информационных услуг, оказываемых уполномоченными органами и иными организациями</w:t>
            </w:r>
          </w:p>
        </w:tc>
        <w:tc>
          <w:tcPr>
            <w:tcW w:w="60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4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146,000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146,000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146,000</w:t>
            </w:r>
          </w:p>
        </w:tc>
      </w:tr>
      <w:tr w:rsidR="00D3416D">
        <w:tc>
          <w:tcPr>
            <w:tcW w:w="1077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2164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139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60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4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49,200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49,200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49,200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2164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1361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139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количество проведенных технических экспертиз выполненных работ по концессионному соглашению с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60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9396,600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620" w:type="dxa"/>
            <w:gridSpan w:val="12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proofErr w:type="gramStart"/>
            <w:r>
              <w:lastRenderedPageBreak/>
              <w:t xml:space="preserve">(в ред. Постановлений Администрации г. Перми от 25.12.2017 </w:t>
            </w:r>
            <w:hyperlink r:id="rId25" w:history="1">
              <w:r>
                <w:rPr>
                  <w:color w:val="0000FF"/>
                </w:rPr>
                <w:t>N 1185</w:t>
              </w:r>
            </w:hyperlink>
            <w:r>
              <w:t>, от 19.02.2018</w:t>
            </w:r>
            <w:proofErr w:type="gramEnd"/>
          </w:p>
          <w:p w:rsidR="00D3416D" w:rsidRDefault="00D3416D">
            <w:pPr>
              <w:pStyle w:val="ConsPlusNormal"/>
              <w:jc w:val="both"/>
            </w:pPr>
            <w:hyperlink r:id="rId26" w:history="1">
              <w:proofErr w:type="gramStart"/>
              <w:r>
                <w:rPr>
                  <w:color w:val="0000FF"/>
                </w:rPr>
                <w:t>N 94</w:t>
              </w:r>
            </w:hyperlink>
            <w:r>
              <w:t>)</w:t>
            </w:r>
            <w:proofErr w:type="gramEnd"/>
          </w:p>
        </w:tc>
      </w:tr>
      <w:tr w:rsidR="00D3416D">
        <w:tblPrEx>
          <w:tblBorders>
            <w:insideH w:val="nil"/>
          </w:tblBorders>
        </w:tblPrEx>
        <w:tc>
          <w:tcPr>
            <w:tcW w:w="9659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13711,000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5692,300</w:t>
            </w:r>
          </w:p>
        </w:tc>
        <w:tc>
          <w:tcPr>
            <w:tcW w:w="1275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4253,300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620" w:type="dxa"/>
            <w:gridSpan w:val="12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c>
          <w:tcPr>
            <w:tcW w:w="1077" w:type="dxa"/>
          </w:tcPr>
          <w:p w:rsidR="00D3416D" w:rsidRDefault="00D3416D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164" w:type="dxa"/>
          </w:tcPr>
          <w:p w:rsidR="00D3416D" w:rsidRDefault="00D3416D">
            <w:pPr>
              <w:pStyle w:val="ConsPlusNormal"/>
            </w:pPr>
            <w:r>
              <w:t xml:space="preserve">Организация </w:t>
            </w:r>
            <w:proofErr w:type="gramStart"/>
            <w:r>
              <w:t>ведения реестра муниципального имущества города Перми</w:t>
            </w:r>
            <w:proofErr w:type="gramEnd"/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2139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информационных систем, обеспеченных услугами по сопровождению и развитию</w:t>
            </w:r>
          </w:p>
        </w:tc>
        <w:tc>
          <w:tcPr>
            <w:tcW w:w="60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4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418,900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418,900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418,900</w:t>
            </w:r>
          </w:p>
        </w:tc>
      </w:tr>
      <w:tr w:rsidR="00D3416D">
        <w:tc>
          <w:tcPr>
            <w:tcW w:w="9659" w:type="dxa"/>
            <w:gridSpan w:val="8"/>
          </w:tcPr>
          <w:p w:rsidR="00D3416D" w:rsidRDefault="00D3416D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418,900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418,900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418,900</w:t>
            </w:r>
          </w:p>
        </w:tc>
      </w:tr>
      <w:tr w:rsidR="00D3416D">
        <w:tc>
          <w:tcPr>
            <w:tcW w:w="1077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2164" w:type="dxa"/>
            <w:vMerge w:val="restart"/>
          </w:tcPr>
          <w:p w:rsidR="00D3416D" w:rsidRDefault="00D3416D">
            <w:pPr>
              <w:pStyle w:val="ConsPlusNormal"/>
            </w:pPr>
            <w:r>
              <w:t xml:space="preserve">Организация проведения проверок на соблюдение </w:t>
            </w:r>
            <w:proofErr w:type="gramStart"/>
            <w:r>
              <w:t>исполнения условий заключенных договоров аренды муниципального имущества</w:t>
            </w:r>
            <w:proofErr w:type="gramEnd"/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139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наличие утвержденного графика проведения проверок на соблюдение </w:t>
            </w:r>
            <w:proofErr w:type="gramStart"/>
            <w:r>
              <w:t>исполнения условий заключенных договоров аренды муниципального имущества</w:t>
            </w:r>
            <w:proofErr w:type="gramEnd"/>
          </w:p>
        </w:tc>
        <w:tc>
          <w:tcPr>
            <w:tcW w:w="604" w:type="dxa"/>
          </w:tcPr>
          <w:p w:rsidR="00D3416D" w:rsidRDefault="00D3416D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 нет</w:t>
            </w:r>
          </w:p>
        </w:tc>
        <w:tc>
          <w:tcPr>
            <w:tcW w:w="754" w:type="dxa"/>
          </w:tcPr>
          <w:p w:rsidR="00D3416D" w:rsidRDefault="00D3416D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51" w:type="dxa"/>
          </w:tcPr>
          <w:p w:rsidR="00D3416D" w:rsidRDefault="00D3416D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1077" w:type="dxa"/>
            <w:vMerge/>
          </w:tcPr>
          <w:p w:rsidR="00D3416D" w:rsidRDefault="00D3416D"/>
        </w:tc>
        <w:tc>
          <w:tcPr>
            <w:tcW w:w="2164" w:type="dxa"/>
            <w:vMerge/>
          </w:tcPr>
          <w:p w:rsidR="00D3416D" w:rsidRDefault="00D3416D"/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2139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количество проведенных проверок по </w:t>
            </w:r>
            <w:r>
              <w:lastRenderedPageBreak/>
              <w:t>договорам аренды муниципального имущества</w:t>
            </w:r>
          </w:p>
        </w:tc>
        <w:tc>
          <w:tcPr>
            <w:tcW w:w="604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54" w:type="dxa"/>
          </w:tcPr>
          <w:p w:rsidR="00D3416D" w:rsidRDefault="00D3416D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851" w:type="dxa"/>
          </w:tcPr>
          <w:p w:rsidR="00D3416D" w:rsidRDefault="00D3416D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9659" w:type="dxa"/>
            <w:gridSpan w:val="8"/>
          </w:tcPr>
          <w:p w:rsidR="00D3416D" w:rsidRDefault="00D3416D">
            <w:pPr>
              <w:pStyle w:val="ConsPlusNormal"/>
              <w:jc w:val="both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1077" w:type="dxa"/>
          </w:tcPr>
          <w:p w:rsidR="00D3416D" w:rsidRDefault="00D3416D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2164" w:type="dxa"/>
          </w:tcPr>
          <w:p w:rsidR="00D3416D" w:rsidRDefault="00D3416D">
            <w:pPr>
              <w:pStyle w:val="ConsPlusNormal"/>
            </w:pPr>
            <w:r>
              <w:t>Организация работы по снижению задолженности в бюджет города Перми по неналоговым платежам, администрируемым ДИО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139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должников, охваченных мероприятиями, направленными на снижение задолженности</w:t>
            </w:r>
          </w:p>
        </w:tc>
        <w:tc>
          <w:tcPr>
            <w:tcW w:w="60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4" w:type="dxa"/>
          </w:tcPr>
          <w:p w:rsidR="00D3416D" w:rsidRDefault="00D3416D">
            <w:pPr>
              <w:pStyle w:val="ConsPlusNormal"/>
              <w:jc w:val="center"/>
            </w:pPr>
            <w:r>
              <w:t>587</w:t>
            </w:r>
          </w:p>
        </w:tc>
        <w:tc>
          <w:tcPr>
            <w:tcW w:w="851" w:type="dxa"/>
          </w:tcPr>
          <w:p w:rsidR="00D3416D" w:rsidRDefault="00D3416D">
            <w:pPr>
              <w:pStyle w:val="ConsPlusNormal"/>
              <w:jc w:val="center"/>
            </w:pPr>
            <w:r>
              <w:t>517</w:t>
            </w:r>
          </w:p>
        </w:tc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455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9659" w:type="dxa"/>
            <w:gridSpan w:val="8"/>
          </w:tcPr>
          <w:p w:rsidR="00D3416D" w:rsidRDefault="00D3416D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9659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14129,900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275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4672,200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620" w:type="dxa"/>
            <w:gridSpan w:val="12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9659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14129,900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275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4672,200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620" w:type="dxa"/>
            <w:gridSpan w:val="12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543" w:type="dxa"/>
            <w:gridSpan w:val="11"/>
            <w:tcBorders>
              <w:bottom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Задача. Обеспечение </w:t>
            </w:r>
            <w:proofErr w:type="gramStart"/>
            <w:r>
              <w:t>выполнения целевых показателей эффективности работы муниципального образования</w:t>
            </w:r>
            <w:proofErr w:type="gramEnd"/>
            <w:r>
              <w:t xml:space="preserve"> город Пермь в сфере </w:t>
            </w:r>
            <w:r>
              <w:lastRenderedPageBreak/>
              <w:t xml:space="preserve">имущественных отношений, утвержденных </w:t>
            </w:r>
            <w:hyperlink r:id="rId30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620" w:type="dxa"/>
            <w:gridSpan w:val="12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lastRenderedPageBreak/>
              <w:t>(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3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26.12.2017 N 1195)</w:t>
            </w:r>
          </w:p>
        </w:tc>
      </w:tr>
      <w:tr w:rsidR="00D3416D">
        <w:tc>
          <w:tcPr>
            <w:tcW w:w="1077" w:type="dxa"/>
          </w:tcPr>
          <w:p w:rsidR="00D3416D" w:rsidRDefault="00D3416D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543" w:type="dxa"/>
            <w:gridSpan w:val="11"/>
          </w:tcPr>
          <w:p w:rsidR="00D3416D" w:rsidRDefault="00D3416D">
            <w:pPr>
              <w:pStyle w:val="ConsPlusNormal"/>
              <w:jc w:val="both"/>
            </w:pPr>
            <w:r>
              <w:t xml:space="preserve">Проведение мероприятий, направленных на исполнение целевых </w:t>
            </w:r>
            <w:proofErr w:type="gramStart"/>
            <w:r>
              <w:t>показателей эффективности работы органов местного самоуправления города Перми</w:t>
            </w:r>
            <w:proofErr w:type="gramEnd"/>
            <w:r>
              <w:t xml:space="preserve"> в сфере имущественных отношений, утвержденных </w:t>
            </w:r>
            <w:hyperlink r:id="rId3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</w:t>
            </w:r>
          </w:p>
        </w:tc>
      </w:tr>
      <w:tr w:rsidR="00D3416D">
        <w:tc>
          <w:tcPr>
            <w:tcW w:w="1077" w:type="dxa"/>
          </w:tcPr>
          <w:p w:rsidR="00D3416D" w:rsidRDefault="00D3416D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164" w:type="dxa"/>
          </w:tcPr>
          <w:p w:rsidR="00D3416D" w:rsidRDefault="00D3416D">
            <w:pPr>
              <w:pStyle w:val="ConsPlusNormal"/>
            </w:pPr>
            <w:r>
              <w:t xml:space="preserve">Выполнение целевых показателей эффективности работы муниципального образования город Пермь в сфере имущественных отношений, утвержденных </w:t>
            </w:r>
            <w:hyperlink r:id="rId3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2139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выполненных целевых показателей эффективности работы муниципального образования город Пермь в сфере имущественных отношений</w:t>
            </w:r>
          </w:p>
        </w:tc>
        <w:tc>
          <w:tcPr>
            <w:tcW w:w="60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4" w:type="dxa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9659" w:type="dxa"/>
            <w:gridSpan w:val="8"/>
          </w:tcPr>
          <w:p w:rsidR="00D3416D" w:rsidRDefault="00D3416D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9659" w:type="dxa"/>
            <w:gridSpan w:val="8"/>
          </w:tcPr>
          <w:p w:rsidR="00D3416D" w:rsidRDefault="00D3416D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9659" w:type="dxa"/>
            <w:gridSpan w:val="8"/>
          </w:tcPr>
          <w:p w:rsidR="00D3416D" w:rsidRDefault="00D3416D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9659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14129,900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6111,200</w:t>
            </w:r>
          </w:p>
        </w:tc>
        <w:tc>
          <w:tcPr>
            <w:tcW w:w="1275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4672,200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620" w:type="dxa"/>
            <w:gridSpan w:val="12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</w:tbl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center"/>
        <w:outlineLvl w:val="1"/>
      </w:pPr>
      <w:r>
        <w:t>СИСТЕМА ПРОГРАММНЫХ МЕРОПРИЯТИЙ</w:t>
      </w:r>
    </w:p>
    <w:p w:rsidR="00D3416D" w:rsidRDefault="00D3416D">
      <w:pPr>
        <w:pStyle w:val="ConsPlusNormal"/>
        <w:jc w:val="center"/>
      </w:pPr>
      <w:r>
        <w:t>подпрограммы 1.2 "Содержание муниципального имущества"</w:t>
      </w:r>
    </w:p>
    <w:p w:rsidR="00D3416D" w:rsidRDefault="00D3416D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D3416D" w:rsidRDefault="00D3416D">
      <w:pPr>
        <w:pStyle w:val="ConsPlusNormal"/>
        <w:jc w:val="center"/>
      </w:pPr>
      <w:r>
        <w:t>города Перми"</w:t>
      </w:r>
    </w:p>
    <w:p w:rsidR="00D3416D" w:rsidRDefault="00D3416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164"/>
        <w:gridCol w:w="1361"/>
        <w:gridCol w:w="2139"/>
        <w:gridCol w:w="604"/>
        <w:gridCol w:w="754"/>
        <w:gridCol w:w="851"/>
        <w:gridCol w:w="709"/>
        <w:gridCol w:w="1134"/>
        <w:gridCol w:w="1276"/>
        <w:gridCol w:w="1276"/>
        <w:gridCol w:w="1275"/>
      </w:tblGrid>
      <w:tr w:rsidR="00D3416D">
        <w:tc>
          <w:tcPr>
            <w:tcW w:w="1020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6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61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057" w:type="dxa"/>
            <w:gridSpan w:val="5"/>
          </w:tcPr>
          <w:p w:rsidR="00D3416D" w:rsidRDefault="00D3416D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827" w:type="dxa"/>
            <w:gridSpan w:val="3"/>
          </w:tcPr>
          <w:p w:rsidR="00D3416D" w:rsidRDefault="00D3416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3416D">
        <w:tc>
          <w:tcPr>
            <w:tcW w:w="1020" w:type="dxa"/>
            <w:vMerge/>
          </w:tcPr>
          <w:p w:rsidR="00D3416D" w:rsidRDefault="00D3416D"/>
        </w:tc>
        <w:tc>
          <w:tcPr>
            <w:tcW w:w="2164" w:type="dxa"/>
            <w:vMerge/>
          </w:tcPr>
          <w:p w:rsidR="00D3416D" w:rsidRDefault="00D3416D"/>
        </w:tc>
        <w:tc>
          <w:tcPr>
            <w:tcW w:w="1361" w:type="dxa"/>
            <w:vMerge/>
          </w:tcPr>
          <w:p w:rsidR="00D3416D" w:rsidRDefault="00D3416D"/>
        </w:tc>
        <w:tc>
          <w:tcPr>
            <w:tcW w:w="2139" w:type="dxa"/>
          </w:tcPr>
          <w:p w:rsidR="00D3416D" w:rsidRDefault="00D3416D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04" w:type="dxa"/>
          </w:tcPr>
          <w:p w:rsidR="00D3416D" w:rsidRDefault="00D3416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54" w:type="dxa"/>
          </w:tcPr>
          <w:p w:rsidR="00D3416D" w:rsidRDefault="00D3416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1" w:type="dxa"/>
          </w:tcPr>
          <w:p w:rsidR="00D3416D" w:rsidRDefault="00D3416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  <w:vMerge/>
          </w:tcPr>
          <w:p w:rsidR="00D3416D" w:rsidRDefault="00D3416D"/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2020 год</w:t>
            </w:r>
          </w:p>
        </w:tc>
      </w:tr>
      <w:tr w:rsidR="00D3416D">
        <w:tc>
          <w:tcPr>
            <w:tcW w:w="1020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4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39" w:type="dxa"/>
          </w:tcPr>
          <w:p w:rsidR="00D3416D" w:rsidRDefault="00D341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D3416D" w:rsidRDefault="00D341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54" w:type="dxa"/>
          </w:tcPr>
          <w:p w:rsidR="00D3416D" w:rsidRDefault="00D341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D3416D" w:rsidRDefault="00D341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12</w:t>
            </w:r>
          </w:p>
        </w:tc>
      </w:tr>
      <w:tr w:rsidR="00D3416D">
        <w:tc>
          <w:tcPr>
            <w:tcW w:w="1020" w:type="dxa"/>
          </w:tcPr>
          <w:p w:rsidR="00D3416D" w:rsidRDefault="00D3416D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3543" w:type="dxa"/>
            <w:gridSpan w:val="11"/>
          </w:tcPr>
          <w:p w:rsidR="00D3416D" w:rsidRDefault="00D3416D">
            <w:pPr>
              <w:pStyle w:val="ConsPlusNormal"/>
              <w:jc w:val="both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D3416D">
        <w:tc>
          <w:tcPr>
            <w:tcW w:w="1020" w:type="dxa"/>
          </w:tcPr>
          <w:p w:rsidR="00D3416D" w:rsidRDefault="00D3416D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543" w:type="dxa"/>
            <w:gridSpan w:val="11"/>
          </w:tcPr>
          <w:p w:rsidR="00D3416D" w:rsidRDefault="00D3416D">
            <w:pPr>
              <w:pStyle w:val="ConsPlusNormal"/>
              <w:jc w:val="both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164" w:type="dxa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  <w:tc>
          <w:tcPr>
            <w:tcW w:w="1361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2139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 xml:space="preserve">площадь обслуживаемых нежилых помещений, переданных по договору на обеспечение технической эксплуатации и содержание объектов, входящих в муниципальную </w:t>
            </w:r>
            <w:r>
              <w:lastRenderedPageBreak/>
              <w:t>казну</w:t>
            </w:r>
          </w:p>
        </w:tc>
        <w:tc>
          <w:tcPr>
            <w:tcW w:w="60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5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51,9</w:t>
            </w:r>
          </w:p>
        </w:tc>
        <w:tc>
          <w:tcPr>
            <w:tcW w:w="851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51,9</w:t>
            </w:r>
          </w:p>
        </w:tc>
        <w:tc>
          <w:tcPr>
            <w:tcW w:w="709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51,9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57718,700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48089,300</w:t>
            </w:r>
          </w:p>
        </w:tc>
        <w:tc>
          <w:tcPr>
            <w:tcW w:w="1275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48089,300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563" w:type="dxa"/>
            <w:gridSpan w:val="12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lastRenderedPageBreak/>
              <w:t xml:space="preserve">(п. 1.2.1.1.1 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9602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57718,700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48089,300</w:t>
            </w:r>
          </w:p>
        </w:tc>
        <w:tc>
          <w:tcPr>
            <w:tcW w:w="1275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48089,300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563" w:type="dxa"/>
            <w:gridSpan w:val="12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164" w:type="dxa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Обеспечение деятельности (оказание услуг, выполнение работ)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361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2139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количество муниципальных казенных учреждений, за которыми закреплены показатели эффективности деятельности</w:t>
            </w:r>
          </w:p>
        </w:tc>
        <w:tc>
          <w:tcPr>
            <w:tcW w:w="60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5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21377,400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21377,400</w:t>
            </w:r>
          </w:p>
        </w:tc>
        <w:tc>
          <w:tcPr>
            <w:tcW w:w="1275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21377,400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563" w:type="dxa"/>
            <w:gridSpan w:val="12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c>
          <w:tcPr>
            <w:tcW w:w="9602" w:type="dxa"/>
            <w:gridSpan w:val="8"/>
          </w:tcPr>
          <w:p w:rsidR="00D3416D" w:rsidRDefault="00D3416D">
            <w:pPr>
              <w:pStyle w:val="ConsPlusNormal"/>
              <w:jc w:val="center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21377,400</w:t>
            </w:r>
          </w:p>
        </w:tc>
        <w:tc>
          <w:tcPr>
            <w:tcW w:w="1276" w:type="dxa"/>
          </w:tcPr>
          <w:p w:rsidR="00D3416D" w:rsidRDefault="00D3416D">
            <w:pPr>
              <w:pStyle w:val="ConsPlusNormal"/>
              <w:jc w:val="center"/>
            </w:pPr>
            <w:r>
              <w:t>21377,400</w:t>
            </w:r>
          </w:p>
        </w:tc>
        <w:tc>
          <w:tcPr>
            <w:tcW w:w="1275" w:type="dxa"/>
          </w:tcPr>
          <w:p w:rsidR="00D3416D" w:rsidRDefault="00D3416D">
            <w:pPr>
              <w:pStyle w:val="ConsPlusNormal"/>
              <w:jc w:val="center"/>
            </w:pPr>
            <w:r>
              <w:t>21377,400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9602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79096,100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275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563" w:type="dxa"/>
            <w:gridSpan w:val="12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9602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79096,100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275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563" w:type="dxa"/>
            <w:gridSpan w:val="12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9602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79096,100</w:t>
            </w:r>
          </w:p>
        </w:tc>
        <w:tc>
          <w:tcPr>
            <w:tcW w:w="1276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  <w:tc>
          <w:tcPr>
            <w:tcW w:w="1275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69466,700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563" w:type="dxa"/>
            <w:gridSpan w:val="12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</w:tbl>
    <w:p w:rsidR="00D3416D" w:rsidRDefault="00D3416D">
      <w:pPr>
        <w:sectPr w:rsidR="00D3416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center"/>
        <w:outlineLvl w:val="1"/>
      </w:pPr>
      <w:r>
        <w:t>ТАБЛИЦА</w:t>
      </w:r>
    </w:p>
    <w:p w:rsidR="00D3416D" w:rsidRDefault="00D3416D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D3416D" w:rsidRDefault="00D3416D">
      <w:pPr>
        <w:pStyle w:val="ConsPlusNormal"/>
        <w:jc w:val="center"/>
      </w:pPr>
      <w:r>
        <w:t>"Управление муниципальным имуществом города Перми"</w:t>
      </w:r>
    </w:p>
    <w:p w:rsidR="00D3416D" w:rsidRDefault="00D3416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572"/>
        <w:gridCol w:w="680"/>
        <w:gridCol w:w="1361"/>
        <w:gridCol w:w="1361"/>
        <w:gridCol w:w="1361"/>
      </w:tblGrid>
      <w:tr w:rsidR="00D3416D">
        <w:tc>
          <w:tcPr>
            <w:tcW w:w="709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572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083" w:type="dxa"/>
            <w:gridSpan w:val="3"/>
          </w:tcPr>
          <w:p w:rsidR="00D3416D" w:rsidRDefault="00D3416D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D3416D">
        <w:tc>
          <w:tcPr>
            <w:tcW w:w="709" w:type="dxa"/>
            <w:vMerge/>
          </w:tcPr>
          <w:p w:rsidR="00D3416D" w:rsidRDefault="00D3416D"/>
        </w:tc>
        <w:tc>
          <w:tcPr>
            <w:tcW w:w="3572" w:type="dxa"/>
            <w:vMerge/>
          </w:tcPr>
          <w:p w:rsidR="00D3416D" w:rsidRDefault="00D3416D"/>
        </w:tc>
        <w:tc>
          <w:tcPr>
            <w:tcW w:w="680" w:type="dxa"/>
            <w:vMerge/>
          </w:tcPr>
          <w:p w:rsidR="00D3416D" w:rsidRDefault="00D3416D"/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2020 год</w:t>
            </w:r>
          </w:p>
        </w:tc>
      </w:tr>
      <w:tr w:rsidR="00D3416D">
        <w:tc>
          <w:tcPr>
            <w:tcW w:w="709" w:type="dxa"/>
            <w:vMerge/>
          </w:tcPr>
          <w:p w:rsidR="00D3416D" w:rsidRDefault="00D3416D"/>
        </w:tc>
        <w:tc>
          <w:tcPr>
            <w:tcW w:w="3572" w:type="dxa"/>
            <w:vMerge/>
          </w:tcPr>
          <w:p w:rsidR="00D3416D" w:rsidRDefault="00D3416D"/>
        </w:tc>
        <w:tc>
          <w:tcPr>
            <w:tcW w:w="680" w:type="dxa"/>
            <w:vMerge/>
          </w:tcPr>
          <w:p w:rsidR="00D3416D" w:rsidRDefault="00D3416D"/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план</w:t>
            </w:r>
          </w:p>
        </w:tc>
      </w:tr>
      <w:tr w:rsidR="00D3416D"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6</w:t>
            </w:r>
          </w:p>
        </w:tc>
      </w:tr>
      <w:tr w:rsidR="00D3416D">
        <w:tc>
          <w:tcPr>
            <w:tcW w:w="709" w:type="dxa"/>
          </w:tcPr>
          <w:p w:rsidR="00D3416D" w:rsidRDefault="00D3416D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35" w:type="dxa"/>
            <w:gridSpan w:val="5"/>
          </w:tcPr>
          <w:p w:rsidR="00D3416D" w:rsidRDefault="00D3416D">
            <w:pPr>
              <w:pStyle w:val="ConsPlusNormal"/>
            </w:pPr>
            <w:r>
              <w:t>Цель. Повышение эффективности управления муниципальным имуществом</w:t>
            </w:r>
          </w:p>
        </w:tc>
      </w:tr>
      <w:tr w:rsidR="00D3416D">
        <w:tc>
          <w:tcPr>
            <w:tcW w:w="709" w:type="dxa"/>
          </w:tcPr>
          <w:p w:rsidR="00D3416D" w:rsidRDefault="00D3416D">
            <w:pPr>
              <w:pStyle w:val="ConsPlusNormal"/>
            </w:pPr>
          </w:p>
        </w:tc>
        <w:tc>
          <w:tcPr>
            <w:tcW w:w="3572" w:type="dxa"/>
          </w:tcPr>
          <w:p w:rsidR="00D3416D" w:rsidRDefault="00D3416D">
            <w:pPr>
              <w:pStyle w:val="ConsPlusNormal"/>
            </w:pPr>
            <w:r>
              <w:t>Объем неналоговых доходов бюджета города Перми</w:t>
            </w:r>
          </w:p>
        </w:tc>
        <w:tc>
          <w:tcPr>
            <w:tcW w:w="680" w:type="dxa"/>
          </w:tcPr>
          <w:p w:rsidR="00D3416D" w:rsidRDefault="00D3416D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293207,200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174228,400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166261,700</w:t>
            </w:r>
          </w:p>
        </w:tc>
      </w:tr>
      <w:tr w:rsidR="00D3416D">
        <w:tc>
          <w:tcPr>
            <w:tcW w:w="709" w:type="dxa"/>
          </w:tcPr>
          <w:p w:rsidR="00D3416D" w:rsidRDefault="00D3416D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35" w:type="dxa"/>
            <w:gridSpan w:val="5"/>
          </w:tcPr>
          <w:p w:rsidR="00D3416D" w:rsidRDefault="00D3416D">
            <w:pPr>
              <w:pStyle w:val="ConsPlusNormal"/>
            </w:pPr>
            <w:r>
              <w:t>Подпрограмма. Распоряжение муниципальным имуществом</w:t>
            </w:r>
          </w:p>
        </w:tc>
      </w:tr>
      <w:tr w:rsidR="00D3416D">
        <w:tc>
          <w:tcPr>
            <w:tcW w:w="709" w:type="dxa"/>
          </w:tcPr>
          <w:p w:rsidR="00D3416D" w:rsidRDefault="00D3416D">
            <w:pPr>
              <w:pStyle w:val="ConsPlusNormal"/>
              <w:jc w:val="center"/>
              <w:outlineLvl w:val="4"/>
            </w:pPr>
            <w:r>
              <w:t>1.1.1</w:t>
            </w:r>
          </w:p>
        </w:tc>
        <w:tc>
          <w:tcPr>
            <w:tcW w:w="8335" w:type="dxa"/>
            <w:gridSpan w:val="5"/>
          </w:tcPr>
          <w:p w:rsidR="00D3416D" w:rsidRDefault="00D3416D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D3416D">
        <w:tc>
          <w:tcPr>
            <w:tcW w:w="709" w:type="dxa"/>
            <w:vMerge w:val="restart"/>
            <w:tcBorders>
              <w:bottom w:val="nil"/>
            </w:tcBorders>
          </w:tcPr>
          <w:p w:rsidR="00D3416D" w:rsidRDefault="00D3416D">
            <w:pPr>
              <w:pStyle w:val="ConsPlusNormal"/>
            </w:pPr>
          </w:p>
        </w:tc>
        <w:tc>
          <w:tcPr>
            <w:tcW w:w="3572" w:type="dxa"/>
          </w:tcPr>
          <w:p w:rsidR="00D3416D" w:rsidRDefault="00D3416D">
            <w:pPr>
              <w:pStyle w:val="ConsPlusNormal"/>
            </w:pPr>
            <w:r>
              <w:t xml:space="preserve">Доля имущества, находящегося в реестре муниципального имущества города Перми, соответствующего требованиям </w:t>
            </w:r>
            <w:hyperlink r:id="rId41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от имущества, находящегося в реестре муниципального имущества города Перми</w:t>
            </w:r>
          </w:p>
        </w:tc>
        <w:tc>
          <w:tcPr>
            <w:tcW w:w="680" w:type="dxa"/>
          </w:tcPr>
          <w:p w:rsidR="00D3416D" w:rsidRDefault="00D3416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96,5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96,5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96,5</w:t>
            </w:r>
          </w:p>
        </w:tc>
      </w:tr>
      <w:tr w:rsidR="00D3416D">
        <w:tc>
          <w:tcPr>
            <w:tcW w:w="709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3572" w:type="dxa"/>
          </w:tcPr>
          <w:p w:rsidR="00D3416D" w:rsidRDefault="00D3416D">
            <w:pPr>
              <w:pStyle w:val="ConsPlusNormal"/>
            </w:pPr>
            <w:r>
              <w:t>Объем задолженности в бюджет города Перми по арендной плате за имущество (без учета пени и штрафов)</w:t>
            </w:r>
          </w:p>
        </w:tc>
        <w:tc>
          <w:tcPr>
            <w:tcW w:w="680" w:type="dxa"/>
          </w:tcPr>
          <w:p w:rsidR="00D3416D" w:rsidRDefault="00D3416D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151,0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128,3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109,1</w:t>
            </w:r>
          </w:p>
        </w:tc>
      </w:tr>
      <w:tr w:rsidR="00D3416D">
        <w:tc>
          <w:tcPr>
            <w:tcW w:w="709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3572" w:type="dxa"/>
          </w:tcPr>
          <w:p w:rsidR="00D3416D" w:rsidRDefault="00D3416D">
            <w:pPr>
              <w:pStyle w:val="ConsPlusNormal"/>
            </w:pPr>
            <w:r>
              <w:t>Доля объектов, прошедших государственную регистрацию прав собственности, в составе казны муниципального образования город Пермь (без учета жилищного фонда) от общего количества объектов, находящихся в казне муниципального образования город Пермь (без учета жилищного фонда)</w:t>
            </w:r>
          </w:p>
        </w:tc>
        <w:tc>
          <w:tcPr>
            <w:tcW w:w="680" w:type="dxa"/>
          </w:tcPr>
          <w:p w:rsidR="00D3416D" w:rsidRDefault="00D3416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92,5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93,0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709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3572" w:type="dxa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 xml:space="preserve">Доля должников, охваченных мероприятиями по взысканию </w:t>
            </w:r>
            <w:r>
              <w:lastRenderedPageBreak/>
              <w:t>задолженности, от общего количества должников</w:t>
            </w:r>
          </w:p>
        </w:tc>
        <w:tc>
          <w:tcPr>
            <w:tcW w:w="680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361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361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361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100,0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9044" w:type="dxa"/>
            <w:gridSpan w:val="6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1185)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709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  <w:outlineLvl w:val="4"/>
            </w:pPr>
            <w:r>
              <w:t>1.1.2</w:t>
            </w:r>
          </w:p>
        </w:tc>
        <w:tc>
          <w:tcPr>
            <w:tcW w:w="8335" w:type="dxa"/>
            <w:gridSpan w:val="5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 xml:space="preserve">Задача. Обеспечение </w:t>
            </w:r>
            <w:proofErr w:type="gramStart"/>
            <w:r>
              <w:t>выполнения целевых показателей эффективности работы муниципального образования</w:t>
            </w:r>
            <w:proofErr w:type="gramEnd"/>
            <w:r>
              <w:t xml:space="preserve"> город Пермь в сфере имущественных отношений, утвержденных </w:t>
            </w:r>
            <w:hyperlink r:id="rId4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9044" w:type="dxa"/>
            <w:gridSpan w:val="6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>(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26.12.2017 N 1195)</w:t>
            </w:r>
          </w:p>
        </w:tc>
      </w:tr>
      <w:tr w:rsidR="00D3416D">
        <w:tc>
          <w:tcPr>
            <w:tcW w:w="709" w:type="dxa"/>
          </w:tcPr>
          <w:p w:rsidR="00D3416D" w:rsidRDefault="00D3416D">
            <w:pPr>
              <w:pStyle w:val="ConsPlusNormal"/>
            </w:pPr>
          </w:p>
        </w:tc>
        <w:tc>
          <w:tcPr>
            <w:tcW w:w="3572" w:type="dxa"/>
          </w:tcPr>
          <w:p w:rsidR="00D3416D" w:rsidRDefault="00D3416D">
            <w:pPr>
              <w:pStyle w:val="ConsPlusNormal"/>
            </w:pPr>
            <w:r>
              <w:t xml:space="preserve">Доля выполненных целевых показателей эффективности работы муниципального образования город Пермь в сфере имущественных отношений, утвержденных </w:t>
            </w:r>
            <w:hyperlink r:id="rId4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</w:t>
            </w:r>
          </w:p>
        </w:tc>
        <w:tc>
          <w:tcPr>
            <w:tcW w:w="680" w:type="dxa"/>
          </w:tcPr>
          <w:p w:rsidR="00D3416D" w:rsidRDefault="00D3416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100</w:t>
            </w:r>
          </w:p>
        </w:tc>
      </w:tr>
      <w:tr w:rsidR="00D3416D">
        <w:tc>
          <w:tcPr>
            <w:tcW w:w="709" w:type="dxa"/>
          </w:tcPr>
          <w:p w:rsidR="00D3416D" w:rsidRDefault="00D3416D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35" w:type="dxa"/>
            <w:gridSpan w:val="5"/>
          </w:tcPr>
          <w:p w:rsidR="00D3416D" w:rsidRDefault="00D3416D">
            <w:pPr>
              <w:pStyle w:val="ConsPlusNormal"/>
            </w:pPr>
            <w:r>
              <w:t>Подпрограмма. Содержание муниципального имущества</w:t>
            </w:r>
          </w:p>
        </w:tc>
      </w:tr>
      <w:tr w:rsidR="00D3416D">
        <w:tc>
          <w:tcPr>
            <w:tcW w:w="709" w:type="dxa"/>
          </w:tcPr>
          <w:p w:rsidR="00D3416D" w:rsidRDefault="00D3416D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35" w:type="dxa"/>
            <w:gridSpan w:val="5"/>
          </w:tcPr>
          <w:p w:rsidR="00D3416D" w:rsidRDefault="00D3416D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D3416D">
        <w:tc>
          <w:tcPr>
            <w:tcW w:w="709" w:type="dxa"/>
            <w:vMerge w:val="restart"/>
          </w:tcPr>
          <w:p w:rsidR="00D3416D" w:rsidRDefault="00D3416D">
            <w:pPr>
              <w:pStyle w:val="ConsPlusNormal"/>
            </w:pPr>
          </w:p>
        </w:tc>
        <w:tc>
          <w:tcPr>
            <w:tcW w:w="3572" w:type="dxa"/>
          </w:tcPr>
          <w:p w:rsidR="00D3416D" w:rsidRDefault="00D3416D">
            <w:pPr>
              <w:pStyle w:val="ConsPlusNormal"/>
            </w:pPr>
            <w:r>
              <w:t>Доля объектов, приведенных в нормативное состояние, от общего количества объектов, требующих приведения в нормативное состояние, по титульному списку МКУ "СМИ"</w:t>
            </w:r>
          </w:p>
        </w:tc>
        <w:tc>
          <w:tcPr>
            <w:tcW w:w="680" w:type="dxa"/>
          </w:tcPr>
          <w:p w:rsidR="00D3416D" w:rsidRDefault="00D3416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100</w:t>
            </w:r>
          </w:p>
        </w:tc>
      </w:tr>
      <w:tr w:rsidR="00D3416D">
        <w:tc>
          <w:tcPr>
            <w:tcW w:w="709" w:type="dxa"/>
            <w:vMerge/>
          </w:tcPr>
          <w:p w:rsidR="00D3416D" w:rsidRDefault="00D3416D"/>
        </w:tc>
        <w:tc>
          <w:tcPr>
            <w:tcW w:w="3572" w:type="dxa"/>
          </w:tcPr>
          <w:p w:rsidR="00D3416D" w:rsidRDefault="00D3416D">
            <w:pPr>
              <w:pStyle w:val="ConsPlusNormal"/>
            </w:pPr>
            <w:r>
              <w:t>Выполнение отраслевых показателей деятельности МКУ "СМИ"</w:t>
            </w:r>
          </w:p>
        </w:tc>
        <w:tc>
          <w:tcPr>
            <w:tcW w:w="680" w:type="dxa"/>
          </w:tcPr>
          <w:p w:rsidR="00D3416D" w:rsidRDefault="00D3416D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61" w:type="dxa"/>
          </w:tcPr>
          <w:p w:rsidR="00D3416D" w:rsidRDefault="00D3416D">
            <w:pPr>
              <w:pStyle w:val="ConsPlusNormal"/>
              <w:jc w:val="center"/>
            </w:pPr>
            <w:r>
              <w:t>40</w:t>
            </w:r>
          </w:p>
        </w:tc>
      </w:tr>
    </w:tbl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sectPr w:rsidR="00D3416D">
          <w:pgSz w:w="11905" w:h="16838"/>
          <w:pgMar w:top="1134" w:right="850" w:bottom="1134" w:left="1701" w:header="0" w:footer="0" w:gutter="0"/>
          <w:cols w:space="720"/>
        </w:sectPr>
      </w:pPr>
    </w:p>
    <w:p w:rsidR="00D3416D" w:rsidRDefault="00D3416D">
      <w:pPr>
        <w:pStyle w:val="ConsPlusNormal"/>
        <w:jc w:val="right"/>
        <w:outlineLvl w:val="2"/>
      </w:pPr>
      <w:r>
        <w:lastRenderedPageBreak/>
        <w:t>Приложение</w:t>
      </w:r>
    </w:p>
    <w:p w:rsidR="00D3416D" w:rsidRDefault="00D3416D">
      <w:pPr>
        <w:pStyle w:val="ConsPlusNormal"/>
        <w:jc w:val="right"/>
      </w:pPr>
      <w:r>
        <w:t>к Таблице</w:t>
      </w:r>
    </w:p>
    <w:p w:rsidR="00D3416D" w:rsidRDefault="00D3416D">
      <w:pPr>
        <w:pStyle w:val="ConsPlusNormal"/>
        <w:jc w:val="right"/>
      </w:pPr>
      <w:r>
        <w:t xml:space="preserve">показателей </w:t>
      </w:r>
      <w:proofErr w:type="gramStart"/>
      <w:r>
        <w:t>конечного</w:t>
      </w:r>
      <w:proofErr w:type="gramEnd"/>
    </w:p>
    <w:p w:rsidR="00D3416D" w:rsidRDefault="00D3416D">
      <w:pPr>
        <w:pStyle w:val="ConsPlusNormal"/>
        <w:jc w:val="right"/>
      </w:pPr>
      <w:r>
        <w:t xml:space="preserve">результата </w:t>
      </w:r>
      <w:proofErr w:type="gramStart"/>
      <w:r>
        <w:t>муниципальной</w:t>
      </w:r>
      <w:proofErr w:type="gramEnd"/>
    </w:p>
    <w:p w:rsidR="00D3416D" w:rsidRDefault="00D3416D">
      <w:pPr>
        <w:pStyle w:val="ConsPlusNormal"/>
        <w:jc w:val="right"/>
      </w:pPr>
      <w:r>
        <w:t>программы "Управление</w:t>
      </w:r>
    </w:p>
    <w:p w:rsidR="00D3416D" w:rsidRDefault="00D3416D">
      <w:pPr>
        <w:pStyle w:val="ConsPlusNormal"/>
        <w:jc w:val="right"/>
      </w:pPr>
      <w:r>
        <w:t>муниципальным имуществом</w:t>
      </w:r>
    </w:p>
    <w:p w:rsidR="00D3416D" w:rsidRDefault="00D3416D">
      <w:pPr>
        <w:pStyle w:val="ConsPlusNormal"/>
        <w:jc w:val="right"/>
      </w:pPr>
      <w:r>
        <w:t>города Перми"</w:t>
      </w: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center"/>
      </w:pPr>
      <w:r>
        <w:t>МЕТОДИКА</w:t>
      </w:r>
    </w:p>
    <w:p w:rsidR="00D3416D" w:rsidRDefault="00D3416D">
      <w:pPr>
        <w:pStyle w:val="ConsPlusNormal"/>
        <w:jc w:val="center"/>
      </w:pPr>
      <w:r>
        <w:t>расчета значений показателей конечного результата</w:t>
      </w:r>
    </w:p>
    <w:p w:rsidR="00D3416D" w:rsidRDefault="00D3416D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D3416D" w:rsidRDefault="00D3416D">
      <w:pPr>
        <w:pStyle w:val="ConsPlusNormal"/>
        <w:jc w:val="center"/>
      </w:pPr>
      <w:r>
        <w:t>города Перми"</w:t>
      </w:r>
    </w:p>
    <w:p w:rsidR="00D3416D" w:rsidRDefault="00D3416D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D341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3416D" w:rsidRDefault="00D3416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Администрации г. Перми от 25.12.2017 </w:t>
            </w:r>
            <w:hyperlink r:id="rId46" w:history="1">
              <w:r>
                <w:rPr>
                  <w:color w:val="0000FF"/>
                </w:rPr>
                <w:t>N 1185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26.12.2017 </w:t>
            </w:r>
            <w:hyperlink r:id="rId47" w:history="1">
              <w:r>
                <w:rPr>
                  <w:color w:val="0000FF"/>
                </w:rPr>
                <w:t>N 1195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3416D" w:rsidRDefault="00D3416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999"/>
        <w:gridCol w:w="589"/>
        <w:gridCol w:w="1789"/>
        <w:gridCol w:w="1559"/>
        <w:gridCol w:w="3402"/>
        <w:gridCol w:w="1849"/>
        <w:gridCol w:w="1324"/>
        <w:gridCol w:w="1684"/>
      </w:tblGrid>
      <w:tr w:rsidR="00D3416D">
        <w:tc>
          <w:tcPr>
            <w:tcW w:w="397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999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89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 xml:space="preserve">НПА, </w:t>
            </w:r>
            <w:proofErr w:type="gramStart"/>
            <w:r>
              <w:t>определяющий</w:t>
            </w:r>
            <w:proofErr w:type="gramEnd"/>
            <w:r>
              <w:t xml:space="preserve"> методику расчета показателя конечного результата</w:t>
            </w:r>
          </w:p>
        </w:tc>
        <w:tc>
          <w:tcPr>
            <w:tcW w:w="4961" w:type="dxa"/>
            <w:gridSpan w:val="2"/>
          </w:tcPr>
          <w:p w:rsidR="00D3416D" w:rsidRDefault="00D3416D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4857" w:type="dxa"/>
            <w:gridSpan w:val="3"/>
          </w:tcPr>
          <w:p w:rsidR="00D3416D" w:rsidRDefault="00D3416D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D3416D">
        <w:tc>
          <w:tcPr>
            <w:tcW w:w="397" w:type="dxa"/>
            <w:vMerge/>
          </w:tcPr>
          <w:p w:rsidR="00D3416D" w:rsidRDefault="00D3416D"/>
        </w:tc>
        <w:tc>
          <w:tcPr>
            <w:tcW w:w="1999" w:type="dxa"/>
            <w:vMerge/>
          </w:tcPr>
          <w:p w:rsidR="00D3416D" w:rsidRDefault="00D3416D"/>
        </w:tc>
        <w:tc>
          <w:tcPr>
            <w:tcW w:w="589" w:type="dxa"/>
            <w:vMerge/>
          </w:tcPr>
          <w:p w:rsidR="00D3416D" w:rsidRDefault="00D3416D"/>
        </w:tc>
        <w:tc>
          <w:tcPr>
            <w:tcW w:w="1789" w:type="dxa"/>
            <w:vMerge/>
          </w:tcPr>
          <w:p w:rsidR="00D3416D" w:rsidRDefault="00D3416D"/>
        </w:tc>
        <w:tc>
          <w:tcPr>
            <w:tcW w:w="1559" w:type="dxa"/>
          </w:tcPr>
          <w:p w:rsidR="00D3416D" w:rsidRDefault="00D3416D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402" w:type="dxa"/>
          </w:tcPr>
          <w:p w:rsidR="00D3416D" w:rsidRDefault="00D3416D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849" w:type="dxa"/>
          </w:tcPr>
          <w:p w:rsidR="00D3416D" w:rsidRDefault="00D3416D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324" w:type="dxa"/>
          </w:tcPr>
          <w:p w:rsidR="00D3416D" w:rsidRDefault="00D3416D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84" w:type="dxa"/>
          </w:tcPr>
          <w:p w:rsidR="00D3416D" w:rsidRDefault="00D3416D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D3416D">
        <w:tc>
          <w:tcPr>
            <w:tcW w:w="397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dxa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89" w:type="dxa"/>
          </w:tcPr>
          <w:p w:rsidR="00D3416D" w:rsidRDefault="00D341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D3416D" w:rsidRDefault="00D341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D3416D" w:rsidRDefault="00D341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9" w:type="dxa"/>
          </w:tcPr>
          <w:p w:rsidR="00D3416D" w:rsidRDefault="00D341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24" w:type="dxa"/>
          </w:tcPr>
          <w:p w:rsidR="00D3416D" w:rsidRDefault="00D341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84" w:type="dxa"/>
          </w:tcPr>
          <w:p w:rsidR="00D3416D" w:rsidRDefault="00D3416D">
            <w:pPr>
              <w:pStyle w:val="ConsPlusNormal"/>
              <w:jc w:val="center"/>
            </w:pPr>
            <w:r>
              <w:t>9</w:t>
            </w:r>
          </w:p>
        </w:tc>
      </w:tr>
      <w:tr w:rsidR="00D3416D">
        <w:tc>
          <w:tcPr>
            <w:tcW w:w="397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9" w:type="dxa"/>
          </w:tcPr>
          <w:p w:rsidR="00D3416D" w:rsidRDefault="00D3416D">
            <w:pPr>
              <w:pStyle w:val="ConsPlusNormal"/>
            </w:pPr>
            <w:r>
              <w:t>Объем неналоговых доходов бюджета города Перми</w:t>
            </w:r>
          </w:p>
        </w:tc>
        <w:tc>
          <w:tcPr>
            <w:tcW w:w="589" w:type="dxa"/>
          </w:tcPr>
          <w:p w:rsidR="00D3416D" w:rsidRDefault="00D3416D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789" w:type="dxa"/>
          </w:tcPr>
          <w:p w:rsidR="00D3416D" w:rsidRDefault="00D3416D">
            <w:pPr>
              <w:pStyle w:val="ConsPlusNormal"/>
            </w:pPr>
          </w:p>
        </w:tc>
        <w:tc>
          <w:tcPr>
            <w:tcW w:w="1559" w:type="dxa"/>
          </w:tcPr>
          <w:p w:rsidR="00D3416D" w:rsidRDefault="00D3416D">
            <w:pPr>
              <w:pStyle w:val="ConsPlusNormal"/>
              <w:jc w:val="center"/>
            </w:pPr>
            <w:r w:rsidRPr="000A250D">
              <w:rPr>
                <w:position w:val="-26"/>
              </w:rPr>
              <w:pict>
                <v:shape id="_x0000_i1025" style="width:56.1pt;height:36.85pt" coordsize="" o:spt="100" adj="0,,0" path="" filled="f" stroked="f">
                  <v:stroke joinstyle="miter"/>
                  <v:imagedata r:id="rId48" o:title="base_23920_113352_32768"/>
                  <v:formulas/>
                  <v:path o:connecttype="segments"/>
                </v:shape>
              </w:pict>
            </w:r>
          </w:p>
        </w:tc>
        <w:tc>
          <w:tcPr>
            <w:tcW w:w="3402" w:type="dxa"/>
          </w:tcPr>
          <w:p w:rsidR="00D3416D" w:rsidRDefault="00D3416D">
            <w:pPr>
              <w:pStyle w:val="ConsPlusNormal"/>
              <w:jc w:val="center"/>
            </w:pPr>
            <w:r>
              <w:t>Д - общая сумма доходов;</w:t>
            </w:r>
          </w:p>
          <w:p w:rsidR="00D3416D" w:rsidRDefault="00D3416D">
            <w:pPr>
              <w:pStyle w:val="ConsPlusNormal"/>
            </w:pPr>
          </w:p>
          <w:p w:rsidR="00D3416D" w:rsidRDefault="00D3416D">
            <w:pPr>
              <w:pStyle w:val="ConsPlusNormal"/>
              <w:jc w:val="center"/>
            </w:pPr>
            <w:proofErr w:type="spellStart"/>
            <w:r>
              <w:t>Дi</w:t>
            </w:r>
            <w:proofErr w:type="spellEnd"/>
            <w:r>
              <w:t xml:space="preserve"> = Д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 xml:space="preserve"> + Д</w:t>
            </w:r>
            <w:r>
              <w:rPr>
                <w:vertAlign w:val="subscript"/>
              </w:rPr>
              <w:t>2</w:t>
            </w:r>
            <w:r>
              <w:t xml:space="preserve"> + Д</w:t>
            </w:r>
            <w:r>
              <w:rPr>
                <w:vertAlign w:val="subscript"/>
              </w:rPr>
              <w:t>3</w:t>
            </w:r>
            <w:r>
              <w:t xml:space="preserve"> + Д</w:t>
            </w:r>
            <w:r>
              <w:rPr>
                <w:vertAlign w:val="subscript"/>
              </w:rPr>
              <w:t>4</w:t>
            </w:r>
            <w:r>
              <w:t>, где</w:t>
            </w:r>
          </w:p>
          <w:p w:rsidR="00D3416D" w:rsidRDefault="00D3416D">
            <w:pPr>
              <w:pStyle w:val="ConsPlusNormal"/>
            </w:pPr>
          </w:p>
          <w:p w:rsidR="00D3416D" w:rsidRDefault="00D3416D">
            <w:pPr>
              <w:pStyle w:val="ConsPlusNormal"/>
              <w:jc w:val="center"/>
            </w:pPr>
            <w:r>
              <w:t>Д</w:t>
            </w:r>
            <w:proofErr w:type="gramStart"/>
            <w:r>
              <w:rPr>
                <w:vertAlign w:val="subscript"/>
              </w:rPr>
              <w:t>1</w:t>
            </w:r>
            <w:proofErr w:type="gramEnd"/>
            <w:r>
              <w:t xml:space="preserve"> - доходы в виде прибыли, </w:t>
            </w:r>
            <w:r>
              <w:lastRenderedPageBreak/>
              <w:t>приходящейся на доли в уставных (складочных) капиталах хозяйственных обществ, или дивидендов по акциям, принадлежащим городским округам;</w:t>
            </w:r>
          </w:p>
          <w:p w:rsidR="00D3416D" w:rsidRDefault="00D3416D">
            <w:pPr>
              <w:pStyle w:val="ConsPlusNormal"/>
              <w:jc w:val="center"/>
            </w:pPr>
            <w:r>
              <w:t>Д</w:t>
            </w:r>
            <w:proofErr w:type="gramStart"/>
            <w:r>
              <w:rPr>
                <w:vertAlign w:val="subscript"/>
              </w:rPr>
              <w:t>2</w:t>
            </w:r>
            <w:proofErr w:type="gramEnd"/>
            <w:r>
              <w:t xml:space="preserve"> - доходы от сдачи в аренду муниципального имущества;</w:t>
            </w:r>
          </w:p>
          <w:p w:rsidR="00D3416D" w:rsidRDefault="00D3416D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3</w:t>
            </w:r>
            <w:r>
              <w:t xml:space="preserve"> - доходы от передачи муниципального имущества в концессию;</w:t>
            </w:r>
          </w:p>
          <w:p w:rsidR="00D3416D" w:rsidRDefault="00D3416D">
            <w:pPr>
              <w:pStyle w:val="ConsPlusNormal"/>
              <w:jc w:val="center"/>
            </w:pPr>
            <w:r>
              <w:t>Д</w:t>
            </w:r>
            <w:proofErr w:type="gramStart"/>
            <w:r>
              <w:rPr>
                <w:vertAlign w:val="subscript"/>
              </w:rPr>
              <w:t>4</w:t>
            </w:r>
            <w:proofErr w:type="gramEnd"/>
            <w:r>
              <w:t xml:space="preserve"> - доходы от реализации муниципального имущества</w:t>
            </w:r>
          </w:p>
        </w:tc>
        <w:tc>
          <w:tcPr>
            <w:tcW w:w="1849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 xml:space="preserve">данные аналитического учета из программного продукта "АЦК </w:t>
            </w:r>
            <w:r>
              <w:lastRenderedPageBreak/>
              <w:t>Финансы"</w:t>
            </w:r>
          </w:p>
        </w:tc>
        <w:tc>
          <w:tcPr>
            <w:tcW w:w="1324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финансовая отчетность</w:t>
            </w:r>
          </w:p>
        </w:tc>
        <w:tc>
          <w:tcPr>
            <w:tcW w:w="168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ежегодно до 1 февраля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D3416D">
        <w:tc>
          <w:tcPr>
            <w:tcW w:w="397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999" w:type="dxa"/>
          </w:tcPr>
          <w:p w:rsidR="00D3416D" w:rsidRDefault="00D3416D">
            <w:pPr>
              <w:pStyle w:val="ConsPlusNormal"/>
            </w:pPr>
            <w:r>
              <w:t xml:space="preserve">Доля имущества, находящегося в реестре муниципального имущества города Перми, соответствующего требованиям </w:t>
            </w:r>
            <w:hyperlink r:id="rId49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 "Об общих принципах организации местного самоуправления в Российской Федерации", от имущества, </w:t>
            </w:r>
            <w:r>
              <w:lastRenderedPageBreak/>
              <w:t>находящегося в реестре муниципального имущества города Перми</w:t>
            </w:r>
          </w:p>
        </w:tc>
        <w:tc>
          <w:tcPr>
            <w:tcW w:w="589" w:type="dxa"/>
          </w:tcPr>
          <w:p w:rsidR="00D3416D" w:rsidRDefault="00D3416D">
            <w:pPr>
              <w:pStyle w:val="ConsPlusNormal"/>
            </w:pPr>
          </w:p>
        </w:tc>
        <w:tc>
          <w:tcPr>
            <w:tcW w:w="1789" w:type="dxa"/>
          </w:tcPr>
          <w:p w:rsidR="00D3416D" w:rsidRDefault="00D3416D">
            <w:pPr>
              <w:pStyle w:val="ConsPlusNormal"/>
            </w:pPr>
          </w:p>
        </w:tc>
        <w:tc>
          <w:tcPr>
            <w:tcW w:w="1559" w:type="dxa"/>
          </w:tcPr>
          <w:p w:rsidR="00D3416D" w:rsidRDefault="00D3416D">
            <w:pPr>
              <w:pStyle w:val="ConsPlusNormal"/>
              <w:jc w:val="center"/>
            </w:pPr>
            <w:r>
              <w:t>Д = Ки</w:t>
            </w:r>
            <w:proofErr w:type="gramStart"/>
            <w:r>
              <w:t xml:space="preserve"> / К</w:t>
            </w:r>
            <w:proofErr w:type="gramEnd"/>
            <w:r>
              <w:t>о x 100%</w:t>
            </w:r>
          </w:p>
        </w:tc>
        <w:tc>
          <w:tcPr>
            <w:tcW w:w="3402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Д - доля имущества, находящегося в реестре муниципального имущества города Перми, соответствующего требованиям </w:t>
            </w:r>
            <w:hyperlink r:id="rId50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131-ФЗ, от имущества, находящегося в реестре муниципального имущества города Перми;</w:t>
            </w:r>
          </w:p>
          <w:p w:rsidR="00D3416D" w:rsidRDefault="00D3416D">
            <w:pPr>
              <w:pStyle w:val="ConsPlusNormal"/>
              <w:jc w:val="center"/>
            </w:pPr>
            <w:r>
              <w:t xml:space="preserve">Ки - количество объектов, находящихся в реестре муниципального имущества города Перми, соответствующего требованиям </w:t>
            </w:r>
            <w:hyperlink r:id="rId51" w:history="1">
              <w:r>
                <w:rPr>
                  <w:color w:val="0000FF"/>
                </w:rPr>
                <w:t>статьи 50</w:t>
              </w:r>
            </w:hyperlink>
            <w:r>
              <w:t xml:space="preserve"> Федерального закона от 6 октября 2003 г. N 131-ФЗ;</w:t>
            </w:r>
          </w:p>
          <w:p w:rsidR="00D3416D" w:rsidRDefault="00D3416D">
            <w:pPr>
              <w:pStyle w:val="ConsPlusNormal"/>
              <w:jc w:val="center"/>
            </w:pPr>
            <w:proofErr w:type="gramStart"/>
            <w:r>
              <w:t>Ко</w:t>
            </w:r>
            <w:proofErr w:type="gramEnd"/>
            <w:r>
              <w:t xml:space="preserve"> - общее количество объектов, находящихся в реестре муниципального имущества города Перми</w:t>
            </w:r>
          </w:p>
        </w:tc>
        <w:tc>
          <w:tcPr>
            <w:tcW w:w="1849" w:type="dxa"/>
          </w:tcPr>
          <w:p w:rsidR="00D3416D" w:rsidRDefault="00D3416D">
            <w:pPr>
              <w:pStyle w:val="ConsPlusNormal"/>
              <w:jc w:val="center"/>
            </w:pPr>
            <w:r>
              <w:t>реестр муниципального имущества города Перми</w:t>
            </w:r>
          </w:p>
        </w:tc>
        <w:tc>
          <w:tcPr>
            <w:tcW w:w="1324" w:type="dxa"/>
          </w:tcPr>
          <w:p w:rsidR="00D3416D" w:rsidRDefault="00D3416D">
            <w:pPr>
              <w:pStyle w:val="ConsPlusNormal"/>
            </w:pPr>
          </w:p>
        </w:tc>
        <w:tc>
          <w:tcPr>
            <w:tcW w:w="168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ежегодно до 1 февраля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D3416D">
        <w:tc>
          <w:tcPr>
            <w:tcW w:w="397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999" w:type="dxa"/>
          </w:tcPr>
          <w:p w:rsidR="00D3416D" w:rsidRDefault="00D3416D">
            <w:pPr>
              <w:pStyle w:val="ConsPlusNormal"/>
            </w:pPr>
            <w:r>
              <w:t>Объем задолженности в бюджет города Перми по арендной плате за имущество (без учета пени и штрафов)</w:t>
            </w:r>
          </w:p>
        </w:tc>
        <w:tc>
          <w:tcPr>
            <w:tcW w:w="589" w:type="dxa"/>
          </w:tcPr>
          <w:p w:rsidR="00D3416D" w:rsidRDefault="00D3416D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1789" w:type="dxa"/>
          </w:tcPr>
          <w:p w:rsidR="00D3416D" w:rsidRDefault="00D3416D">
            <w:pPr>
              <w:pStyle w:val="ConsPlusNormal"/>
            </w:pPr>
          </w:p>
        </w:tc>
        <w:tc>
          <w:tcPr>
            <w:tcW w:w="1559" w:type="dxa"/>
          </w:tcPr>
          <w:p w:rsidR="00D3416D" w:rsidRDefault="00D3416D">
            <w:pPr>
              <w:pStyle w:val="ConsPlusNormal"/>
              <w:jc w:val="center"/>
            </w:pPr>
            <w:proofErr w:type="gramStart"/>
            <w:r>
              <w:t>З</w:t>
            </w:r>
            <w:proofErr w:type="gramEnd"/>
            <w:r>
              <w:t xml:space="preserve"> = </w:t>
            </w:r>
            <w:proofErr w:type="spellStart"/>
            <w:r>
              <w:t>Зф</w:t>
            </w:r>
            <w:proofErr w:type="spellEnd"/>
            <w:r>
              <w:t xml:space="preserve"> - </w:t>
            </w:r>
            <w:proofErr w:type="spellStart"/>
            <w:r>
              <w:t>Зф</w:t>
            </w:r>
            <w:proofErr w:type="spellEnd"/>
            <w:r>
              <w:t xml:space="preserve"> x 15%</w:t>
            </w:r>
          </w:p>
        </w:tc>
        <w:tc>
          <w:tcPr>
            <w:tcW w:w="3402" w:type="dxa"/>
          </w:tcPr>
          <w:p w:rsidR="00D3416D" w:rsidRDefault="00D3416D">
            <w:pPr>
              <w:pStyle w:val="ConsPlusNormal"/>
              <w:jc w:val="center"/>
            </w:pPr>
            <w:proofErr w:type="gramStart"/>
            <w:r>
              <w:t>З</w:t>
            </w:r>
            <w:proofErr w:type="gramEnd"/>
            <w:r>
              <w:t xml:space="preserve"> - объем задолженности по арендной плате (без учета пени и штрафов);</w:t>
            </w:r>
          </w:p>
          <w:p w:rsidR="00D3416D" w:rsidRDefault="00D3416D">
            <w:pPr>
              <w:pStyle w:val="ConsPlusNormal"/>
              <w:jc w:val="center"/>
            </w:pPr>
            <w:proofErr w:type="spellStart"/>
            <w:r>
              <w:t>Зф</w:t>
            </w:r>
            <w:proofErr w:type="spellEnd"/>
            <w:r>
              <w:t xml:space="preserve"> - фактический объем задолженности на начало соответствующего периода;</w:t>
            </w:r>
          </w:p>
          <w:p w:rsidR="00D3416D" w:rsidRDefault="00D3416D">
            <w:pPr>
              <w:pStyle w:val="ConsPlusNormal"/>
              <w:jc w:val="center"/>
            </w:pPr>
            <w:r>
              <w:t>15% - ежегодное снижение недоимки от предыдущего года</w:t>
            </w:r>
          </w:p>
        </w:tc>
        <w:tc>
          <w:tcPr>
            <w:tcW w:w="1849" w:type="dxa"/>
          </w:tcPr>
          <w:p w:rsidR="00D3416D" w:rsidRDefault="00D3416D">
            <w:pPr>
              <w:pStyle w:val="ConsPlusNormal"/>
              <w:jc w:val="center"/>
            </w:pPr>
            <w:r>
              <w:t>данные аналитического учета из программного продукта "SAUMI"</w:t>
            </w:r>
          </w:p>
        </w:tc>
        <w:tc>
          <w:tcPr>
            <w:tcW w:w="1324" w:type="dxa"/>
          </w:tcPr>
          <w:p w:rsidR="00D3416D" w:rsidRDefault="00D3416D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168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ежегодно до 1 февраля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D3416D">
        <w:tc>
          <w:tcPr>
            <w:tcW w:w="397" w:type="dxa"/>
          </w:tcPr>
          <w:p w:rsidR="00D3416D" w:rsidRDefault="00D341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99" w:type="dxa"/>
          </w:tcPr>
          <w:p w:rsidR="00D3416D" w:rsidRDefault="00D3416D">
            <w:pPr>
              <w:pStyle w:val="ConsPlusNormal"/>
            </w:pPr>
            <w:r>
              <w:t>Доля объектов, прошедших государственную регистрацию прав собственности, в составе казны муниципального образования город Пермь (без учета жилищного фонда) от общего количества объектов, находящихся в казне муниципального образования город Пермь (без учета жилищного фонда)</w:t>
            </w:r>
          </w:p>
        </w:tc>
        <w:tc>
          <w:tcPr>
            <w:tcW w:w="589" w:type="dxa"/>
          </w:tcPr>
          <w:p w:rsidR="00D3416D" w:rsidRDefault="00D3416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89" w:type="dxa"/>
          </w:tcPr>
          <w:p w:rsidR="00D3416D" w:rsidRDefault="00D3416D">
            <w:pPr>
              <w:pStyle w:val="ConsPlusNormal"/>
            </w:pPr>
          </w:p>
        </w:tc>
        <w:tc>
          <w:tcPr>
            <w:tcW w:w="1559" w:type="dxa"/>
          </w:tcPr>
          <w:p w:rsidR="00D3416D" w:rsidRDefault="00D3416D">
            <w:pPr>
              <w:pStyle w:val="ConsPlusNormal"/>
              <w:jc w:val="center"/>
            </w:pPr>
            <w:proofErr w:type="gramStart"/>
            <w:r>
              <w:t>Д = ОГ</w:t>
            </w:r>
            <w:proofErr w:type="gramEnd"/>
            <w:r>
              <w:t xml:space="preserve"> / О x 100%</w:t>
            </w:r>
          </w:p>
        </w:tc>
        <w:tc>
          <w:tcPr>
            <w:tcW w:w="3402" w:type="dxa"/>
          </w:tcPr>
          <w:p w:rsidR="00D3416D" w:rsidRDefault="00D3416D">
            <w:pPr>
              <w:pStyle w:val="ConsPlusNormal"/>
              <w:jc w:val="center"/>
            </w:pPr>
            <w:r>
              <w:t>Д - доля объектов, прошедших государственную регистрацию прав собственности;</w:t>
            </w:r>
          </w:p>
          <w:p w:rsidR="00D3416D" w:rsidRDefault="00D3416D">
            <w:pPr>
              <w:pStyle w:val="ConsPlusNormal"/>
              <w:jc w:val="center"/>
            </w:pPr>
            <w:r>
              <w:t>ОГ - объекты, прошедшие государственную регистрацию;</w:t>
            </w:r>
          </w:p>
          <w:p w:rsidR="00D3416D" w:rsidRDefault="00D3416D">
            <w:pPr>
              <w:pStyle w:val="ConsPlusNormal"/>
              <w:jc w:val="center"/>
            </w:pPr>
            <w:r>
              <w:t>О - общее количество объектов, находящихся в муниципальной казне</w:t>
            </w:r>
          </w:p>
        </w:tc>
        <w:tc>
          <w:tcPr>
            <w:tcW w:w="1849" w:type="dxa"/>
          </w:tcPr>
          <w:p w:rsidR="00D3416D" w:rsidRDefault="00D3416D">
            <w:pPr>
              <w:pStyle w:val="ConsPlusNormal"/>
              <w:jc w:val="center"/>
            </w:pPr>
            <w:r>
              <w:t>реестр муниципального имущества города Перми</w:t>
            </w:r>
          </w:p>
        </w:tc>
        <w:tc>
          <w:tcPr>
            <w:tcW w:w="1324" w:type="dxa"/>
          </w:tcPr>
          <w:p w:rsidR="00D3416D" w:rsidRDefault="00D3416D">
            <w:pPr>
              <w:pStyle w:val="ConsPlusNormal"/>
            </w:pPr>
          </w:p>
        </w:tc>
        <w:tc>
          <w:tcPr>
            <w:tcW w:w="168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ежегодно до 1 февраля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D3416D">
        <w:tc>
          <w:tcPr>
            <w:tcW w:w="397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999" w:type="dxa"/>
          </w:tcPr>
          <w:p w:rsidR="00D3416D" w:rsidRDefault="00D3416D">
            <w:pPr>
              <w:pStyle w:val="ConsPlusNormal"/>
            </w:pPr>
            <w:r>
              <w:t>Доля объектов, приведенных в нормативное состояние, от общего количества объектов, требующих приведения в нормативное состояние, по титульному списку МКУ "СМИ"</w:t>
            </w:r>
          </w:p>
        </w:tc>
        <w:tc>
          <w:tcPr>
            <w:tcW w:w="589" w:type="dxa"/>
          </w:tcPr>
          <w:p w:rsidR="00D3416D" w:rsidRDefault="00D3416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89" w:type="dxa"/>
          </w:tcPr>
          <w:p w:rsidR="00D3416D" w:rsidRDefault="00D3416D">
            <w:pPr>
              <w:pStyle w:val="ConsPlusNormal"/>
            </w:pPr>
          </w:p>
        </w:tc>
        <w:tc>
          <w:tcPr>
            <w:tcW w:w="1559" w:type="dxa"/>
          </w:tcPr>
          <w:p w:rsidR="00D3416D" w:rsidRDefault="00D3416D">
            <w:pPr>
              <w:pStyle w:val="ConsPlusNormal"/>
              <w:jc w:val="center"/>
            </w:pPr>
            <w:proofErr w:type="spellStart"/>
            <w:r>
              <w:t>Дк</w:t>
            </w:r>
            <w:proofErr w:type="spellEnd"/>
            <w:proofErr w:type="gramStart"/>
            <w:r>
              <w:t xml:space="preserve"> = К</w:t>
            </w:r>
            <w:proofErr w:type="gramEnd"/>
            <w:r>
              <w:t xml:space="preserve"> / </w:t>
            </w:r>
            <w:proofErr w:type="spellStart"/>
            <w:r>
              <w:t>Кнорм</w:t>
            </w:r>
            <w:proofErr w:type="spellEnd"/>
            <w:r>
              <w:t>. x 100%</w:t>
            </w:r>
          </w:p>
        </w:tc>
        <w:tc>
          <w:tcPr>
            <w:tcW w:w="3402" w:type="dxa"/>
          </w:tcPr>
          <w:p w:rsidR="00D3416D" w:rsidRDefault="00D3416D">
            <w:pPr>
              <w:pStyle w:val="ConsPlusNormal"/>
              <w:jc w:val="center"/>
            </w:pPr>
            <w:proofErr w:type="spellStart"/>
            <w:r>
              <w:t>Дк</w:t>
            </w:r>
            <w:proofErr w:type="spellEnd"/>
            <w:r>
              <w:t xml:space="preserve"> - доля объектов, приведенных в нормативное состояние, от общего количества объектов, требующих приведения в нормативное состояние;</w:t>
            </w:r>
          </w:p>
          <w:p w:rsidR="00D3416D" w:rsidRDefault="00D3416D">
            <w:pPr>
              <w:pStyle w:val="ConsPlusNormal"/>
              <w:jc w:val="center"/>
            </w:pPr>
            <w:proofErr w:type="gramStart"/>
            <w:r>
              <w:t>К</w:t>
            </w:r>
            <w:proofErr w:type="gramEnd"/>
            <w:r>
              <w:t xml:space="preserve"> - количество объектов, приведенных в нормативное состояние;</w:t>
            </w:r>
          </w:p>
          <w:p w:rsidR="00D3416D" w:rsidRDefault="00D3416D">
            <w:pPr>
              <w:pStyle w:val="ConsPlusNormal"/>
              <w:jc w:val="center"/>
            </w:pPr>
            <w:proofErr w:type="spellStart"/>
            <w:r>
              <w:t>Кнорм</w:t>
            </w:r>
            <w:proofErr w:type="spellEnd"/>
            <w:r>
              <w:t>. - количество объектов, требующих приведения в нормативное состояние, по титульному списку МКУ "СМИ"</w:t>
            </w:r>
          </w:p>
        </w:tc>
        <w:tc>
          <w:tcPr>
            <w:tcW w:w="1849" w:type="dxa"/>
          </w:tcPr>
          <w:p w:rsidR="00D3416D" w:rsidRDefault="00D3416D">
            <w:pPr>
              <w:pStyle w:val="ConsPlusNormal"/>
              <w:jc w:val="center"/>
            </w:pPr>
            <w:r>
              <w:t>титульный список объектов капитального ремонта</w:t>
            </w:r>
          </w:p>
        </w:tc>
        <w:tc>
          <w:tcPr>
            <w:tcW w:w="1324" w:type="dxa"/>
          </w:tcPr>
          <w:p w:rsidR="00D3416D" w:rsidRDefault="00D3416D">
            <w:pPr>
              <w:pStyle w:val="ConsPlusNormal"/>
            </w:pPr>
          </w:p>
        </w:tc>
        <w:tc>
          <w:tcPr>
            <w:tcW w:w="168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ежегодно до 1 февраля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D3416D">
        <w:tc>
          <w:tcPr>
            <w:tcW w:w="397" w:type="dxa"/>
          </w:tcPr>
          <w:p w:rsidR="00D3416D" w:rsidRDefault="00D341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99" w:type="dxa"/>
          </w:tcPr>
          <w:p w:rsidR="00D3416D" w:rsidRDefault="00D3416D">
            <w:pPr>
              <w:pStyle w:val="ConsPlusNormal"/>
            </w:pPr>
            <w:r>
              <w:t>Выполнение отраслевых показателей деятельности МКУ "СМИ"</w:t>
            </w:r>
          </w:p>
        </w:tc>
        <w:tc>
          <w:tcPr>
            <w:tcW w:w="589" w:type="dxa"/>
          </w:tcPr>
          <w:p w:rsidR="00D3416D" w:rsidRDefault="00D3416D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789" w:type="dxa"/>
          </w:tcPr>
          <w:p w:rsidR="00D3416D" w:rsidRDefault="00D3416D">
            <w:pPr>
              <w:pStyle w:val="ConsPlusNormal"/>
              <w:jc w:val="center"/>
            </w:pPr>
            <w:hyperlink r:id="rId5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 декабря 2014 г. N 915 "Об утверждении целевых 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</w:t>
            </w:r>
            <w:r>
              <w:lastRenderedPageBreak/>
              <w:t>руководителей"</w:t>
            </w:r>
          </w:p>
        </w:tc>
        <w:tc>
          <w:tcPr>
            <w:tcW w:w="1559" w:type="dxa"/>
          </w:tcPr>
          <w:p w:rsidR="00D3416D" w:rsidRDefault="00D3416D">
            <w:pPr>
              <w:pStyle w:val="ConsPlusNormal"/>
            </w:pPr>
          </w:p>
        </w:tc>
        <w:tc>
          <w:tcPr>
            <w:tcW w:w="3402" w:type="dxa"/>
          </w:tcPr>
          <w:p w:rsidR="00D3416D" w:rsidRDefault="00D3416D">
            <w:pPr>
              <w:pStyle w:val="ConsPlusNormal"/>
            </w:pPr>
          </w:p>
        </w:tc>
        <w:tc>
          <w:tcPr>
            <w:tcW w:w="1849" w:type="dxa"/>
          </w:tcPr>
          <w:p w:rsidR="00D3416D" w:rsidRDefault="00D3416D">
            <w:pPr>
              <w:pStyle w:val="ConsPlusNormal"/>
            </w:pPr>
          </w:p>
        </w:tc>
        <w:tc>
          <w:tcPr>
            <w:tcW w:w="1324" w:type="dxa"/>
          </w:tcPr>
          <w:p w:rsidR="00D3416D" w:rsidRDefault="00D3416D">
            <w:pPr>
              <w:pStyle w:val="ConsPlusNormal"/>
            </w:pPr>
          </w:p>
        </w:tc>
        <w:tc>
          <w:tcPr>
            <w:tcW w:w="168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ежегодно до 1 февраля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D3416D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999" w:type="dxa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Доля должников, охваченных мероприятиями по взысканию задолженности, от общего количества должников</w:t>
            </w:r>
          </w:p>
        </w:tc>
        <w:tc>
          <w:tcPr>
            <w:tcW w:w="589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89" w:type="dxa"/>
            <w:tcBorders>
              <w:bottom w:val="nil"/>
            </w:tcBorders>
          </w:tcPr>
          <w:p w:rsidR="00D3416D" w:rsidRDefault="00D3416D">
            <w:pPr>
              <w:pStyle w:val="ConsPlusNormal"/>
            </w:pPr>
          </w:p>
        </w:tc>
        <w:tc>
          <w:tcPr>
            <w:tcW w:w="1559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= </w:t>
            </w:r>
            <w:proofErr w:type="spellStart"/>
            <w:r>
              <w:t>Кдо</w:t>
            </w:r>
            <w:proofErr w:type="spellEnd"/>
            <w:r>
              <w:t xml:space="preserve"> / Кд x 100%</w:t>
            </w:r>
          </w:p>
        </w:tc>
        <w:tc>
          <w:tcPr>
            <w:tcW w:w="3402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proofErr w:type="spellStart"/>
            <w:r>
              <w:t>Дд</w:t>
            </w:r>
            <w:proofErr w:type="spellEnd"/>
            <w:r>
              <w:t xml:space="preserve"> - доля должников, охваченных мероприятиями по взысканию задолженности;</w:t>
            </w:r>
          </w:p>
          <w:p w:rsidR="00D3416D" w:rsidRDefault="00D3416D">
            <w:pPr>
              <w:pStyle w:val="ConsPlusNormal"/>
              <w:jc w:val="center"/>
            </w:pPr>
            <w:proofErr w:type="spellStart"/>
            <w:r>
              <w:t>Кдо</w:t>
            </w:r>
            <w:proofErr w:type="spellEnd"/>
            <w:r>
              <w:t xml:space="preserve"> - количество должников, охваченных мероприятиями по взысканию задолженности;</w:t>
            </w:r>
          </w:p>
          <w:p w:rsidR="00D3416D" w:rsidRDefault="00D3416D">
            <w:pPr>
              <w:pStyle w:val="ConsPlusNormal"/>
              <w:jc w:val="center"/>
            </w:pPr>
            <w:r>
              <w:t>Кд - общее количество должников</w:t>
            </w:r>
          </w:p>
        </w:tc>
        <w:tc>
          <w:tcPr>
            <w:tcW w:w="1849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данные аналитического учета из программного продукта "SAUMI"</w:t>
            </w:r>
          </w:p>
        </w:tc>
        <w:tc>
          <w:tcPr>
            <w:tcW w:w="132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168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 xml:space="preserve">ежегодно до 1 февраля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D3416D">
        <w:tblPrEx>
          <w:tblBorders>
            <w:insideH w:val="nil"/>
          </w:tblBorders>
        </w:tblPrEx>
        <w:tc>
          <w:tcPr>
            <w:tcW w:w="14592" w:type="dxa"/>
            <w:gridSpan w:val="9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(п. 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25.12.2017 N 1185)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4592" w:type="dxa"/>
            <w:gridSpan w:val="9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14408"/>
            </w:tblGrid>
            <w:tr w:rsidR="00D3416D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D3416D" w:rsidRDefault="00D3416D">
                  <w:pPr>
                    <w:pStyle w:val="ConsPlusNormal"/>
                  </w:pPr>
                  <w:proofErr w:type="spellStart"/>
                  <w:r>
                    <w:rPr>
                      <w:color w:val="392C69"/>
                    </w:rPr>
                    <w:t>КонсультантПлюс</w:t>
                  </w:r>
                  <w:proofErr w:type="spellEnd"/>
                  <w:r>
                    <w:rPr>
                      <w:color w:val="392C69"/>
                    </w:rPr>
                    <w:t>: примечание.</w:t>
                  </w:r>
                </w:p>
                <w:p w:rsidR="00D3416D" w:rsidRDefault="00D3416D">
                  <w:pPr>
                    <w:pStyle w:val="ConsPlusNormal"/>
                  </w:pPr>
                  <w:r>
                    <w:rPr>
                      <w:color w:val="392C69"/>
                    </w:rPr>
                    <w:t xml:space="preserve">Нумерация строк дана в соответствии с изменениями, внесенными </w:t>
                  </w:r>
                  <w:hyperlink r:id="rId54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</w:p>
                <w:p w:rsidR="00D3416D" w:rsidRDefault="00D3416D">
                  <w:pPr>
                    <w:pStyle w:val="ConsPlusNormal"/>
                  </w:pPr>
                  <w:r>
                    <w:rPr>
                      <w:color w:val="392C69"/>
                    </w:rPr>
                    <w:t>Администрации г. Перми от 26.12.2017 N 1195.</w:t>
                  </w:r>
                </w:p>
              </w:tc>
            </w:tr>
          </w:tbl>
          <w:p w:rsidR="00D3416D" w:rsidRDefault="00D3416D"/>
        </w:tc>
      </w:tr>
      <w:tr w:rsidR="00D3416D">
        <w:tblPrEx>
          <w:tblBorders>
            <w:insideH w:val="nil"/>
          </w:tblBorders>
        </w:tblPrEx>
        <w:tc>
          <w:tcPr>
            <w:tcW w:w="397" w:type="dxa"/>
            <w:tcBorders>
              <w:top w:val="nil"/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:rsidR="00D3416D" w:rsidRDefault="00D3416D">
            <w:pPr>
              <w:pStyle w:val="ConsPlusNormal"/>
            </w:pPr>
            <w:r>
              <w:t xml:space="preserve">Доля выполненных целевых показателей эффективности работы муниципального образования город Пермь в сфере имущественных отношений, утвержденных </w:t>
            </w:r>
            <w:hyperlink r:id="rId55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</w:t>
            </w:r>
          </w:p>
        </w:tc>
        <w:tc>
          <w:tcPr>
            <w:tcW w:w="589" w:type="dxa"/>
            <w:tcBorders>
              <w:top w:val="nil"/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89" w:type="dxa"/>
            <w:tcBorders>
              <w:top w:val="nil"/>
              <w:bottom w:val="nil"/>
            </w:tcBorders>
          </w:tcPr>
          <w:p w:rsidR="00D3416D" w:rsidRDefault="00D3416D">
            <w:pPr>
              <w:pStyle w:val="ConsPlusNormal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= </w:t>
            </w:r>
            <w:proofErr w:type="spellStart"/>
            <w:r>
              <w:t>ЦПфакт</w:t>
            </w:r>
            <w:proofErr w:type="spellEnd"/>
            <w:r>
              <w:t xml:space="preserve"> / </w:t>
            </w:r>
            <w:proofErr w:type="spellStart"/>
            <w:r>
              <w:t>ЦПплан</w:t>
            </w:r>
            <w:proofErr w:type="spellEnd"/>
            <w:r>
              <w:t xml:space="preserve"> x 100%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proofErr w:type="spellStart"/>
            <w:r>
              <w:t>Дцп</w:t>
            </w:r>
            <w:proofErr w:type="spellEnd"/>
            <w:r>
              <w:t xml:space="preserve"> - доля выполненных целевых показателей эффективности работы муниципального образования город Пермь в сфере имущественных отношений;</w:t>
            </w:r>
          </w:p>
          <w:p w:rsidR="00D3416D" w:rsidRDefault="00D3416D">
            <w:pPr>
              <w:pStyle w:val="ConsPlusNormal"/>
              <w:jc w:val="center"/>
            </w:pPr>
            <w:proofErr w:type="spellStart"/>
            <w:r>
              <w:t>ЦПфакт</w:t>
            </w:r>
            <w:proofErr w:type="spellEnd"/>
            <w:r>
              <w:t xml:space="preserve"> - количество исполненных целевых показателей;</w:t>
            </w:r>
          </w:p>
          <w:p w:rsidR="00D3416D" w:rsidRDefault="00D3416D">
            <w:pPr>
              <w:pStyle w:val="ConsPlusNormal"/>
              <w:jc w:val="center"/>
            </w:pPr>
            <w:proofErr w:type="spellStart"/>
            <w:r>
              <w:t>ЦПплан</w:t>
            </w:r>
            <w:proofErr w:type="spellEnd"/>
            <w:r>
              <w:t xml:space="preserve"> - общее количество</w:t>
            </w:r>
          </w:p>
          <w:p w:rsidR="00D3416D" w:rsidRDefault="00D3416D">
            <w:pPr>
              <w:pStyle w:val="ConsPlusNormal"/>
              <w:jc w:val="center"/>
            </w:pPr>
            <w:r>
              <w:t>показателей</w:t>
            </w:r>
          </w:p>
        </w:tc>
        <w:tc>
          <w:tcPr>
            <w:tcW w:w="1849" w:type="dxa"/>
            <w:tcBorders>
              <w:top w:val="nil"/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данные аналитического учета ДИО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D3416D" w:rsidRDefault="00D3416D">
            <w:pPr>
              <w:pStyle w:val="ConsPlusNormal"/>
            </w:pPr>
          </w:p>
        </w:tc>
        <w:tc>
          <w:tcPr>
            <w:tcW w:w="1684" w:type="dxa"/>
            <w:tcBorders>
              <w:top w:val="nil"/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 xml:space="preserve">ежегодно до 1 февраля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D3416D">
        <w:tblPrEx>
          <w:tblBorders>
            <w:insideH w:val="nil"/>
          </w:tblBorders>
        </w:tblPrEx>
        <w:tc>
          <w:tcPr>
            <w:tcW w:w="14592" w:type="dxa"/>
            <w:gridSpan w:val="9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(п. 7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26.12.2017 N 1195)</w:t>
            </w:r>
          </w:p>
        </w:tc>
      </w:tr>
    </w:tbl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right"/>
        <w:outlineLvl w:val="1"/>
      </w:pPr>
      <w:r>
        <w:t>Приложение 1</w:t>
      </w:r>
    </w:p>
    <w:p w:rsidR="00D3416D" w:rsidRDefault="00D3416D">
      <w:pPr>
        <w:pStyle w:val="ConsPlusNormal"/>
        <w:jc w:val="right"/>
      </w:pPr>
      <w:r>
        <w:t>к муниципальной программе</w:t>
      </w:r>
    </w:p>
    <w:p w:rsidR="00D3416D" w:rsidRDefault="00D3416D">
      <w:pPr>
        <w:pStyle w:val="ConsPlusNormal"/>
        <w:jc w:val="right"/>
      </w:pPr>
      <w:r>
        <w:t>"Управление муниципальным имуществом</w:t>
      </w:r>
    </w:p>
    <w:p w:rsidR="00D3416D" w:rsidRDefault="00D3416D">
      <w:pPr>
        <w:pStyle w:val="ConsPlusNormal"/>
        <w:jc w:val="right"/>
      </w:pPr>
      <w:r>
        <w:t>города Перми"</w:t>
      </w:r>
    </w:p>
    <w:p w:rsidR="00D3416D" w:rsidRDefault="00D3416D">
      <w:pPr>
        <w:pStyle w:val="ConsPlusNormal"/>
        <w:jc w:val="both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D341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416D" w:rsidRDefault="00D3416D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Постановлениями Администрации г. Перми от 25.12.2017 </w:t>
            </w:r>
            <w:hyperlink r:id="rId57" w:history="1">
              <w:r>
                <w:rPr>
                  <w:color w:val="0000FF"/>
                </w:rPr>
                <w:t>N 1185</w:t>
              </w:r>
            </w:hyperlink>
            <w:r>
              <w:rPr>
                <w:color w:val="392C69"/>
              </w:rPr>
              <w:t xml:space="preserve"> и от 26.12.2017 </w:t>
            </w:r>
            <w:hyperlink r:id="rId58" w:history="1">
              <w:r>
                <w:rPr>
                  <w:color w:val="0000FF"/>
                </w:rPr>
                <w:t>N 1195</w:t>
              </w:r>
            </w:hyperlink>
            <w:r>
              <w:rPr>
                <w:color w:val="392C69"/>
              </w:rPr>
              <w:t xml:space="preserve"> одновременно были внесены изменения: </w:t>
            </w:r>
            <w:hyperlink r:id="rId5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25.12.2017 N 1185 приложение 1 введено, </w:t>
            </w:r>
            <w:hyperlink r:id="rId6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26.12.2017 N 1195 в приложение 1 внесены изменения.</w:t>
            </w:r>
          </w:p>
          <w:p w:rsidR="00D3416D" w:rsidRDefault="00D3416D">
            <w:pPr>
              <w:pStyle w:val="ConsPlusNormal"/>
              <w:jc w:val="both"/>
            </w:pPr>
            <w:r>
              <w:rPr>
                <w:color w:val="392C69"/>
              </w:rPr>
              <w:t xml:space="preserve">Редакция приложения 1 с изменениями, внесенными </w:t>
            </w:r>
            <w:hyperlink r:id="rId6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26.12.2017 N 1195, приведена в тексте.</w:t>
            </w:r>
          </w:p>
        </w:tc>
      </w:tr>
    </w:tbl>
    <w:p w:rsidR="00D3416D" w:rsidRDefault="00D3416D">
      <w:pPr>
        <w:pStyle w:val="ConsPlusNormal"/>
        <w:spacing w:before="280"/>
        <w:jc w:val="center"/>
      </w:pPr>
      <w:r>
        <w:t>ПЛАН-ГРАФИК</w:t>
      </w:r>
    </w:p>
    <w:p w:rsidR="00D3416D" w:rsidRDefault="00D3416D">
      <w:pPr>
        <w:pStyle w:val="ConsPlusNormal"/>
        <w:jc w:val="center"/>
      </w:pPr>
      <w:r>
        <w:t>подпрограммы 1.1 "Распоряжение муниципальным имуществом"</w:t>
      </w:r>
    </w:p>
    <w:p w:rsidR="00D3416D" w:rsidRDefault="00D3416D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D3416D" w:rsidRDefault="00D3416D">
      <w:pPr>
        <w:pStyle w:val="ConsPlusNormal"/>
        <w:jc w:val="center"/>
      </w:pPr>
      <w:r>
        <w:t>города Перми" на 2018 год</w:t>
      </w:r>
    </w:p>
    <w:p w:rsidR="00D3416D" w:rsidRDefault="00D3416D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D341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6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25.12.2017 N 1185;</w:t>
            </w:r>
          </w:p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26.12.2017 </w:t>
            </w:r>
            <w:hyperlink r:id="rId63" w:history="1">
              <w:r>
                <w:rPr>
                  <w:color w:val="0000FF"/>
                </w:rPr>
                <w:t>N 1195</w:t>
              </w:r>
            </w:hyperlink>
            <w:r>
              <w:rPr>
                <w:color w:val="392C69"/>
              </w:rPr>
              <w:t>,</w:t>
            </w:r>
          </w:p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19.02.2018 </w:t>
            </w:r>
            <w:hyperlink r:id="rId64" w:history="1">
              <w:r>
                <w:rPr>
                  <w:color w:val="0000FF"/>
                </w:rPr>
                <w:t>N 94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3416D" w:rsidRDefault="00D3416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494"/>
        <w:gridCol w:w="1304"/>
        <w:gridCol w:w="1304"/>
        <w:gridCol w:w="1304"/>
        <w:gridCol w:w="2494"/>
        <w:gridCol w:w="624"/>
        <w:gridCol w:w="737"/>
        <w:gridCol w:w="1134"/>
        <w:gridCol w:w="1247"/>
      </w:tblGrid>
      <w:tr w:rsidR="00D3416D">
        <w:tc>
          <w:tcPr>
            <w:tcW w:w="130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855" w:type="dxa"/>
            <w:gridSpan w:val="3"/>
          </w:tcPr>
          <w:p w:rsidR="00D3416D" w:rsidRDefault="00D3416D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3416D">
        <w:tc>
          <w:tcPr>
            <w:tcW w:w="1304" w:type="dxa"/>
            <w:vMerge/>
          </w:tcPr>
          <w:p w:rsidR="00D3416D" w:rsidRDefault="00D3416D"/>
        </w:tc>
        <w:tc>
          <w:tcPr>
            <w:tcW w:w="2494" w:type="dxa"/>
            <w:vMerge/>
          </w:tcPr>
          <w:p w:rsidR="00D3416D" w:rsidRDefault="00D3416D"/>
        </w:tc>
        <w:tc>
          <w:tcPr>
            <w:tcW w:w="1304" w:type="dxa"/>
            <w:vMerge/>
          </w:tcPr>
          <w:p w:rsidR="00D3416D" w:rsidRDefault="00D3416D"/>
        </w:tc>
        <w:tc>
          <w:tcPr>
            <w:tcW w:w="1304" w:type="dxa"/>
            <w:vMerge/>
          </w:tcPr>
          <w:p w:rsidR="00D3416D" w:rsidRDefault="00D3416D"/>
        </w:tc>
        <w:tc>
          <w:tcPr>
            <w:tcW w:w="1304" w:type="dxa"/>
            <w:vMerge/>
          </w:tcPr>
          <w:p w:rsidR="00D3416D" w:rsidRDefault="00D3416D"/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D3416D" w:rsidRDefault="00D3416D"/>
        </w:tc>
        <w:tc>
          <w:tcPr>
            <w:tcW w:w="1247" w:type="dxa"/>
            <w:vMerge/>
          </w:tcPr>
          <w:p w:rsidR="00D3416D" w:rsidRDefault="00D3416D"/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10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  <w:outlineLvl w:val="2"/>
            </w:pPr>
            <w:r>
              <w:lastRenderedPageBreak/>
              <w:t>1.1.1</w:t>
            </w:r>
          </w:p>
        </w:tc>
        <w:tc>
          <w:tcPr>
            <w:tcW w:w="12642" w:type="dxa"/>
            <w:gridSpan w:val="9"/>
          </w:tcPr>
          <w:p w:rsidR="00D3416D" w:rsidRDefault="00D3416D">
            <w:pPr>
              <w:pStyle w:val="ConsPlusNormal"/>
            </w:pPr>
            <w:r>
              <w:t>Задача. Оптимизация структуры и формирование оптимального состава муниципального имущества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642" w:type="dxa"/>
            <w:gridSpan w:val="9"/>
          </w:tcPr>
          <w:p w:rsidR="00D3416D" w:rsidRDefault="00D3416D">
            <w:pPr>
              <w:pStyle w:val="ConsPlusNormal"/>
            </w:pPr>
            <w:r>
              <w:t xml:space="preserve">Осуществление </w:t>
            </w:r>
            <w:proofErr w:type="gramStart"/>
            <w:r>
              <w:t>полномочий собственника муниципального имущества города Перми</w:t>
            </w:r>
            <w:proofErr w:type="gramEnd"/>
            <w:r>
              <w:t xml:space="preserve"> в порядке, предусмотренном действующим законодательством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642" w:type="dxa"/>
            <w:gridSpan w:val="9"/>
          </w:tcPr>
          <w:p w:rsidR="00D3416D" w:rsidRDefault="00D3416D">
            <w:pPr>
              <w:pStyle w:val="ConsPlusNormal"/>
            </w:pPr>
            <w:r>
              <w:t>Реализация мероприятий в сфере управления и распоряжения муниципальным имуществом, обеспечение правовой защиты муниципального имущества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</w:pPr>
            <w:r>
              <w:t>Организация работ по отчуждению, передаче в возмездное пользование муниципального имущества, возмездному приобретению в муниципальную собственность недвижимого имущества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объектов, по которым получены оценочные отчеты, заключения о рыночной стоимости, акты технической экспертизы, количество полученных кадастровых и технических паспортов и планов, горизонтальных съемок, экспертных заключений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3295,700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</w:pPr>
            <w:r>
              <w:t>Организация работ по защите имущественных интересов собственника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справок, заключений, экспертиз, полученных в рамках судебного производства в арбитражном суде и суде общей юрисдикции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823,500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</w:pPr>
            <w:r>
              <w:t>Заключение муниципальных контрактов на предоставление информационных услуг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146,000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</w:pPr>
            <w:r>
              <w:t xml:space="preserve">Проведение работ по </w:t>
            </w:r>
            <w:r>
              <w:lastRenderedPageBreak/>
              <w:t>информированию населения о торгах по объектам муниципальной собственности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ДИО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размещенных информационных проектов по информированию населения о торгах по объектам муниципальной собственности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49,200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1.1.1.1.1.5</w:t>
            </w:r>
          </w:p>
        </w:tc>
        <w:tc>
          <w:tcPr>
            <w:tcW w:w="2494" w:type="dxa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Проведение экспертизы исполнения ООО "НОВОГОР-</w:t>
            </w:r>
            <w:proofErr w:type="spellStart"/>
            <w:r>
              <w:t>Прикамье</w:t>
            </w:r>
            <w:proofErr w:type="spellEnd"/>
            <w:r>
              <w:t>" обязательств концессионера по концессионному соглашению</w:t>
            </w:r>
          </w:p>
        </w:tc>
        <w:tc>
          <w:tcPr>
            <w:tcW w:w="130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количество полученных экспертиз по исполнению обязательств концессионером ООО "НОВОГОР-</w:t>
            </w:r>
            <w:proofErr w:type="spellStart"/>
            <w:r>
              <w:t>Прикамье</w:t>
            </w:r>
            <w:proofErr w:type="spellEnd"/>
            <w:r>
              <w:t>"</w:t>
            </w:r>
          </w:p>
        </w:tc>
        <w:tc>
          <w:tcPr>
            <w:tcW w:w="62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9396,600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946" w:type="dxa"/>
            <w:gridSpan w:val="10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1565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13711,000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946" w:type="dxa"/>
            <w:gridSpan w:val="10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642" w:type="dxa"/>
            <w:gridSpan w:val="9"/>
          </w:tcPr>
          <w:p w:rsidR="00D3416D" w:rsidRDefault="00D3416D">
            <w:pPr>
              <w:pStyle w:val="ConsPlusNormal"/>
            </w:pPr>
            <w:r>
              <w:t xml:space="preserve">Организация </w:t>
            </w:r>
            <w:proofErr w:type="gramStart"/>
            <w:r>
              <w:t>ведения реестра муниципального имущества города Перми</w:t>
            </w:r>
            <w:proofErr w:type="gramEnd"/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</w:pPr>
            <w:r>
              <w:t>Организация работ по сопровождению и технической поддержке программных продуктов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информационных систем, обеспеченных услугами по сопровождению и развитию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418,900</w:t>
            </w:r>
          </w:p>
        </w:tc>
      </w:tr>
      <w:tr w:rsidR="00D3416D">
        <w:tc>
          <w:tcPr>
            <w:tcW w:w="11565" w:type="dxa"/>
            <w:gridSpan w:val="8"/>
          </w:tcPr>
          <w:p w:rsidR="00D3416D" w:rsidRDefault="00D3416D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418,900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  <w:outlineLvl w:val="4"/>
            </w:pPr>
            <w:r>
              <w:lastRenderedPageBreak/>
              <w:t>1.1.1.1.3</w:t>
            </w:r>
          </w:p>
        </w:tc>
        <w:tc>
          <w:tcPr>
            <w:tcW w:w="12642" w:type="dxa"/>
            <w:gridSpan w:val="9"/>
          </w:tcPr>
          <w:p w:rsidR="00D3416D" w:rsidRDefault="00D3416D">
            <w:pPr>
              <w:pStyle w:val="ConsPlusNormal"/>
            </w:pPr>
            <w:r>
              <w:t xml:space="preserve">Организация проведения проверок на соблюдение </w:t>
            </w:r>
            <w:proofErr w:type="gramStart"/>
            <w:r>
              <w:t>исполнения условий заключенных договоров аренды муниципального имущества</w:t>
            </w:r>
            <w:proofErr w:type="gramEnd"/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</w:pPr>
            <w:r>
              <w:t xml:space="preserve">Формирование и утверждение графика проведения проверок на соблюдение </w:t>
            </w:r>
            <w:proofErr w:type="gramStart"/>
            <w:r>
              <w:t>исполнения условий заключенных договоров аренды муниципального имущества</w:t>
            </w:r>
            <w:proofErr w:type="gramEnd"/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наличие утвержденного графика проведения проверок на соблюдение </w:t>
            </w:r>
            <w:proofErr w:type="gramStart"/>
            <w:r>
              <w:t>исполнения условий заключенных договоров аренды муниципального имущества</w:t>
            </w:r>
            <w:proofErr w:type="gramEnd"/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</w:pPr>
            <w:r>
              <w:t xml:space="preserve">Проведение проверок и подписание актов проверок на соблюдение </w:t>
            </w:r>
            <w:proofErr w:type="gramStart"/>
            <w:r>
              <w:t>исполнения условий заключенных договоров аренды муниципального имущества</w:t>
            </w:r>
            <w:proofErr w:type="gramEnd"/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предоставленных актов проверок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11565" w:type="dxa"/>
            <w:gridSpan w:val="8"/>
          </w:tcPr>
          <w:p w:rsidR="00D3416D" w:rsidRDefault="00D3416D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2642" w:type="dxa"/>
            <w:gridSpan w:val="9"/>
          </w:tcPr>
          <w:p w:rsidR="00D3416D" w:rsidRDefault="00D3416D">
            <w:pPr>
              <w:pStyle w:val="ConsPlusNormal"/>
            </w:pPr>
            <w:r>
              <w:t>Организация работы по снижению задолженности в бюджет города Перми по неналоговым платежам, администрируемым ДИО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</w:pPr>
            <w:r>
              <w:t>Направление должникам претензий с требованием оплаты задолженности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должников, которым направлены претензии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1.1.1.1.4.2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</w:pPr>
            <w:r>
              <w:t>Проведение сверки исполнительных листов, находящихся на исполнении в Управлении Федеральной службы судебных приставов Пермского края (далее - УФССП)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проведенных сверок с УФССП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11565" w:type="dxa"/>
            <w:gridSpan w:val="8"/>
          </w:tcPr>
          <w:p w:rsidR="00D3416D" w:rsidRDefault="00D3416D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1565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14129,900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946" w:type="dxa"/>
            <w:gridSpan w:val="10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1565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14129,900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946" w:type="dxa"/>
            <w:gridSpan w:val="10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2642" w:type="dxa"/>
            <w:gridSpan w:val="9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 xml:space="preserve">Задача. Обеспечение </w:t>
            </w:r>
            <w:proofErr w:type="gramStart"/>
            <w:r>
              <w:t>выполнения целевых показателей эффективности работы муниципального образования</w:t>
            </w:r>
            <w:proofErr w:type="gramEnd"/>
            <w:r>
              <w:t xml:space="preserve"> город Пермь в сфере имущественных отношений, утвержденных </w:t>
            </w:r>
            <w:hyperlink r:id="rId6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946" w:type="dxa"/>
            <w:gridSpan w:val="10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>(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26.12.2017 N 1195)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2642" w:type="dxa"/>
            <w:gridSpan w:val="9"/>
          </w:tcPr>
          <w:p w:rsidR="00D3416D" w:rsidRDefault="00D3416D">
            <w:pPr>
              <w:pStyle w:val="ConsPlusNormal"/>
            </w:pPr>
            <w:r>
              <w:t xml:space="preserve">Проведение мероприятий, направленных на исполнение целевых </w:t>
            </w:r>
            <w:proofErr w:type="gramStart"/>
            <w:r>
              <w:t>показателей эффективности работы органов местного самоуправления города Перми</w:t>
            </w:r>
            <w:proofErr w:type="gramEnd"/>
            <w:r>
              <w:t xml:space="preserve"> в сфере имущественных отношений, утвержденных </w:t>
            </w:r>
            <w:hyperlink r:id="rId7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642" w:type="dxa"/>
            <w:gridSpan w:val="9"/>
          </w:tcPr>
          <w:p w:rsidR="00D3416D" w:rsidRDefault="00D3416D">
            <w:pPr>
              <w:pStyle w:val="ConsPlusNormal"/>
            </w:pPr>
            <w:r>
              <w:t xml:space="preserve">Выполнение целевых показателей эффективности работы муниципального образования город Пермь в сфере имущественных отношений, утвержденных </w:t>
            </w:r>
            <w:hyperlink r:id="rId72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</w:pPr>
            <w:r>
              <w:t xml:space="preserve">Организация работ по выполнению целевых показателей эффективности работы муниципального образования город Пермь в сфере имущественных отношений, утвержденных </w:t>
            </w:r>
            <w:hyperlink r:id="rId7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количество выполненных целевых показателей эффективности работы муниципального образования город Пермь в сфере имущественных отношений, утвержденных </w:t>
            </w:r>
            <w:hyperlink r:id="rId74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11565" w:type="dxa"/>
            <w:gridSpan w:val="8"/>
          </w:tcPr>
          <w:p w:rsidR="00D3416D" w:rsidRDefault="00D3416D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11565" w:type="dxa"/>
            <w:gridSpan w:val="8"/>
          </w:tcPr>
          <w:p w:rsidR="00D3416D" w:rsidRDefault="00D3416D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c>
          <w:tcPr>
            <w:tcW w:w="11565" w:type="dxa"/>
            <w:gridSpan w:val="8"/>
          </w:tcPr>
          <w:p w:rsidR="00D3416D" w:rsidRDefault="00D3416D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0,00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1565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14129,900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946" w:type="dxa"/>
            <w:gridSpan w:val="10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</w:tbl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right"/>
        <w:outlineLvl w:val="1"/>
      </w:pPr>
      <w:r>
        <w:t>Приложение 2</w:t>
      </w:r>
    </w:p>
    <w:p w:rsidR="00D3416D" w:rsidRDefault="00D3416D">
      <w:pPr>
        <w:pStyle w:val="ConsPlusNormal"/>
        <w:jc w:val="right"/>
      </w:pPr>
      <w:r>
        <w:t>к муниципальной программе</w:t>
      </w:r>
    </w:p>
    <w:p w:rsidR="00D3416D" w:rsidRDefault="00D3416D">
      <w:pPr>
        <w:pStyle w:val="ConsPlusNormal"/>
        <w:jc w:val="right"/>
      </w:pPr>
      <w:r>
        <w:t>"Управление муниципальным имуществом</w:t>
      </w:r>
    </w:p>
    <w:p w:rsidR="00D3416D" w:rsidRDefault="00D3416D">
      <w:pPr>
        <w:pStyle w:val="ConsPlusNormal"/>
        <w:jc w:val="right"/>
      </w:pPr>
      <w:r>
        <w:t>города Перми"</w:t>
      </w: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center"/>
      </w:pPr>
      <w:r>
        <w:t>ПЛАН-ГРАФИК</w:t>
      </w:r>
    </w:p>
    <w:p w:rsidR="00D3416D" w:rsidRDefault="00D3416D">
      <w:pPr>
        <w:pStyle w:val="ConsPlusNormal"/>
        <w:jc w:val="center"/>
      </w:pPr>
      <w:r>
        <w:t>подпрограммы 1.2 "Содержание муниципального имущества"</w:t>
      </w:r>
    </w:p>
    <w:p w:rsidR="00D3416D" w:rsidRDefault="00D3416D">
      <w:pPr>
        <w:pStyle w:val="ConsPlusNormal"/>
        <w:jc w:val="center"/>
      </w:pPr>
      <w:r>
        <w:t>муниципальной программы "Управление муниципальным имуществом</w:t>
      </w:r>
    </w:p>
    <w:p w:rsidR="00D3416D" w:rsidRDefault="00D3416D">
      <w:pPr>
        <w:pStyle w:val="ConsPlusNormal"/>
        <w:jc w:val="center"/>
      </w:pPr>
      <w:r>
        <w:t>города Перми" на 2018 год</w:t>
      </w:r>
    </w:p>
    <w:p w:rsidR="00D3416D" w:rsidRDefault="00D3416D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D341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76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25.12.2017 N 1185;</w:t>
            </w:r>
          </w:p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19.02.2018 N 94)</w:t>
            </w:r>
          </w:p>
        </w:tc>
      </w:tr>
    </w:tbl>
    <w:p w:rsidR="00D3416D" w:rsidRDefault="00D3416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494"/>
        <w:gridCol w:w="1304"/>
        <w:gridCol w:w="1304"/>
        <w:gridCol w:w="1304"/>
        <w:gridCol w:w="2324"/>
        <w:gridCol w:w="624"/>
        <w:gridCol w:w="907"/>
        <w:gridCol w:w="1134"/>
        <w:gridCol w:w="1247"/>
      </w:tblGrid>
      <w:tr w:rsidR="00D3416D">
        <w:tc>
          <w:tcPr>
            <w:tcW w:w="130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855" w:type="dxa"/>
            <w:gridSpan w:val="3"/>
          </w:tcPr>
          <w:p w:rsidR="00D3416D" w:rsidRDefault="00D3416D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47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3416D">
        <w:tc>
          <w:tcPr>
            <w:tcW w:w="1304" w:type="dxa"/>
            <w:vMerge/>
          </w:tcPr>
          <w:p w:rsidR="00D3416D" w:rsidRDefault="00D3416D"/>
        </w:tc>
        <w:tc>
          <w:tcPr>
            <w:tcW w:w="2494" w:type="dxa"/>
            <w:vMerge/>
          </w:tcPr>
          <w:p w:rsidR="00D3416D" w:rsidRDefault="00D3416D"/>
        </w:tc>
        <w:tc>
          <w:tcPr>
            <w:tcW w:w="1304" w:type="dxa"/>
            <w:vMerge/>
          </w:tcPr>
          <w:p w:rsidR="00D3416D" w:rsidRDefault="00D3416D"/>
        </w:tc>
        <w:tc>
          <w:tcPr>
            <w:tcW w:w="1304" w:type="dxa"/>
            <w:vMerge/>
          </w:tcPr>
          <w:p w:rsidR="00D3416D" w:rsidRDefault="00D3416D"/>
        </w:tc>
        <w:tc>
          <w:tcPr>
            <w:tcW w:w="1304" w:type="dxa"/>
            <w:vMerge/>
          </w:tcPr>
          <w:p w:rsidR="00D3416D" w:rsidRDefault="00D3416D"/>
        </w:tc>
        <w:tc>
          <w:tcPr>
            <w:tcW w:w="2324" w:type="dxa"/>
          </w:tcPr>
          <w:p w:rsidR="00D3416D" w:rsidRDefault="00D3416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D3416D" w:rsidRDefault="00D3416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D3416D" w:rsidRDefault="00D3416D"/>
        </w:tc>
        <w:tc>
          <w:tcPr>
            <w:tcW w:w="1247" w:type="dxa"/>
            <w:vMerge/>
          </w:tcPr>
          <w:p w:rsidR="00D3416D" w:rsidRDefault="00D3416D"/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24" w:type="dxa"/>
          </w:tcPr>
          <w:p w:rsidR="00D3416D" w:rsidRDefault="00D3416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D3416D" w:rsidRDefault="00D341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10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642" w:type="dxa"/>
            <w:gridSpan w:val="9"/>
          </w:tcPr>
          <w:p w:rsidR="00D3416D" w:rsidRDefault="00D3416D">
            <w:pPr>
              <w:pStyle w:val="ConsPlusNormal"/>
            </w:pPr>
            <w:r>
              <w:t>Задача. Обеспечение содержания имущества муниципальной казны и оптимизация расходов на содержание муниципального имущества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642" w:type="dxa"/>
            <w:gridSpan w:val="9"/>
          </w:tcPr>
          <w:p w:rsidR="00D3416D" w:rsidRDefault="00D3416D">
            <w:pPr>
              <w:pStyle w:val="ConsPlusNormal"/>
            </w:pPr>
            <w:r>
              <w:t>Обеспечение содержания и обслуживания нежилого муниципального фонда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2642" w:type="dxa"/>
            <w:gridSpan w:val="9"/>
          </w:tcPr>
          <w:p w:rsidR="00D3416D" w:rsidRDefault="00D3416D">
            <w:pPr>
              <w:pStyle w:val="ConsPlusNormal"/>
            </w:pPr>
            <w:r>
              <w:t>Реализация мероприятий по содержанию и обслуживанию нежилого муниципального фонда</w:t>
            </w:r>
          </w:p>
        </w:tc>
      </w:tr>
      <w:tr w:rsidR="00D3416D">
        <w:tc>
          <w:tcPr>
            <w:tcW w:w="1304" w:type="dxa"/>
            <w:vMerge w:val="restart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 xml:space="preserve">Выполнение работ по содержанию и </w:t>
            </w:r>
            <w:r>
              <w:lastRenderedPageBreak/>
              <w:t>обслуживанию нежилого муниципального фонда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МКУ "СМИ"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2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площадь нежилых помещений, </w:t>
            </w:r>
            <w:r>
              <w:lastRenderedPageBreak/>
              <w:t>находящихся на содержании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907" w:type="dxa"/>
          </w:tcPr>
          <w:p w:rsidR="00D3416D" w:rsidRDefault="00D3416D">
            <w:pPr>
              <w:pStyle w:val="ConsPlusNormal"/>
              <w:jc w:val="center"/>
            </w:pPr>
            <w:r>
              <w:t>51,9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33388,700</w:t>
            </w:r>
          </w:p>
        </w:tc>
      </w:tr>
      <w:tr w:rsidR="00D3416D">
        <w:tc>
          <w:tcPr>
            <w:tcW w:w="1304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2494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24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потребляемой тепловой энергии объектами нежилого муниципального фонда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907" w:type="dxa"/>
          </w:tcPr>
          <w:p w:rsidR="00D3416D" w:rsidRDefault="00D3416D">
            <w:pPr>
              <w:pStyle w:val="ConsPlusNormal"/>
              <w:jc w:val="center"/>
            </w:pPr>
            <w:r>
              <w:t>5371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9987,600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2494" w:type="dxa"/>
            <w:vMerge/>
            <w:tcBorders>
              <w:bottom w:val="nil"/>
            </w:tcBorders>
          </w:tcPr>
          <w:p w:rsidR="00D3416D" w:rsidRDefault="00D3416D"/>
        </w:tc>
        <w:tc>
          <w:tcPr>
            <w:tcW w:w="130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2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количество потребляемой электрической энергии объектами нежилого муниципального фонда</w:t>
            </w:r>
          </w:p>
        </w:tc>
        <w:tc>
          <w:tcPr>
            <w:tcW w:w="62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к/</w:t>
            </w:r>
            <w:proofErr w:type="gramStart"/>
            <w:r>
              <w:t>Вт</w:t>
            </w:r>
            <w:proofErr w:type="gramEnd"/>
          </w:p>
        </w:tc>
        <w:tc>
          <w:tcPr>
            <w:tcW w:w="90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602334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3192,400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946" w:type="dxa"/>
            <w:gridSpan w:val="10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</w:pPr>
            <w:r>
              <w:t>Выполнение работ по капитальному ремонту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24" w:type="dxa"/>
          </w:tcPr>
          <w:p w:rsidR="00D3416D" w:rsidRDefault="00D3416D">
            <w:pPr>
              <w:pStyle w:val="ConsPlusNormal"/>
              <w:jc w:val="center"/>
            </w:pPr>
            <w:r>
              <w:t>количество объектов, в отношении которых проведен капитальный ремонт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D3416D" w:rsidRDefault="00D3416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11150,000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1565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57718,700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946" w:type="dxa"/>
            <w:gridSpan w:val="10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642" w:type="dxa"/>
            <w:gridSpan w:val="9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Обеспечение деятельности (оказание услуг, выполнение работ)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946" w:type="dxa"/>
            <w:gridSpan w:val="10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494" w:type="dxa"/>
          </w:tcPr>
          <w:p w:rsidR="00D3416D" w:rsidRDefault="00D3416D">
            <w:pPr>
              <w:pStyle w:val="ConsPlusNormal"/>
            </w:pPr>
            <w:r>
              <w:t xml:space="preserve">Обеспечение </w:t>
            </w:r>
            <w:r>
              <w:lastRenderedPageBreak/>
              <w:t>деятельности подведомственных учреждений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МКУ "СМИ"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D3416D" w:rsidRDefault="00D3416D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2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муниципальных учреждений, за которыми закреплены целевые показатели эффективности деятельности</w:t>
            </w:r>
          </w:p>
        </w:tc>
        <w:tc>
          <w:tcPr>
            <w:tcW w:w="624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lastRenderedPageBreak/>
              <w:t>21377,400</w:t>
            </w:r>
          </w:p>
        </w:tc>
      </w:tr>
      <w:tr w:rsidR="00D3416D">
        <w:tc>
          <w:tcPr>
            <w:tcW w:w="11565" w:type="dxa"/>
            <w:gridSpan w:val="8"/>
          </w:tcPr>
          <w:p w:rsidR="00D3416D" w:rsidRDefault="00D3416D">
            <w:pPr>
              <w:pStyle w:val="ConsPlusNormal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D3416D" w:rsidRDefault="00D3416D">
            <w:pPr>
              <w:pStyle w:val="ConsPlusNormal"/>
              <w:jc w:val="center"/>
            </w:pPr>
            <w:r>
              <w:t>21377,400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1565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79096,100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946" w:type="dxa"/>
            <w:gridSpan w:val="10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1565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79096,100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946" w:type="dxa"/>
            <w:gridSpan w:val="10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1565" w:type="dxa"/>
            <w:gridSpan w:val="8"/>
            <w:tcBorders>
              <w:bottom w:val="nil"/>
            </w:tcBorders>
          </w:tcPr>
          <w:p w:rsidR="00D3416D" w:rsidRDefault="00D3416D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D3416D" w:rsidRDefault="00D3416D">
            <w:pPr>
              <w:pStyle w:val="ConsPlusNormal"/>
              <w:jc w:val="center"/>
            </w:pPr>
            <w:r>
              <w:t>79096,100</w:t>
            </w:r>
          </w:p>
        </w:tc>
      </w:tr>
      <w:tr w:rsidR="00D3416D">
        <w:tblPrEx>
          <w:tblBorders>
            <w:insideH w:val="nil"/>
          </w:tblBorders>
        </w:tblPrEx>
        <w:tc>
          <w:tcPr>
            <w:tcW w:w="13946" w:type="dxa"/>
            <w:gridSpan w:val="10"/>
            <w:tcBorders>
              <w:top w:val="nil"/>
            </w:tcBorders>
          </w:tcPr>
          <w:p w:rsidR="00D3416D" w:rsidRDefault="00D3416D">
            <w:pPr>
              <w:pStyle w:val="ConsPlusNormal"/>
              <w:jc w:val="both"/>
            </w:pPr>
            <w:r>
              <w:t xml:space="preserve">(в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19.02.2018 N 94)</w:t>
            </w:r>
          </w:p>
        </w:tc>
      </w:tr>
    </w:tbl>
    <w:p w:rsidR="00D3416D" w:rsidRDefault="00D3416D">
      <w:pPr>
        <w:sectPr w:rsidR="00D3416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right"/>
        <w:outlineLvl w:val="1"/>
      </w:pPr>
      <w:r>
        <w:t>Приложение 3</w:t>
      </w:r>
    </w:p>
    <w:p w:rsidR="00D3416D" w:rsidRDefault="00D3416D">
      <w:pPr>
        <w:pStyle w:val="ConsPlusNormal"/>
        <w:jc w:val="right"/>
      </w:pPr>
      <w:r>
        <w:t>к муниципальной программе</w:t>
      </w:r>
    </w:p>
    <w:p w:rsidR="00D3416D" w:rsidRDefault="00D3416D">
      <w:pPr>
        <w:pStyle w:val="ConsPlusNormal"/>
        <w:jc w:val="right"/>
      </w:pPr>
      <w:r>
        <w:t>"Управление муниципальным имуществом</w:t>
      </w:r>
    </w:p>
    <w:p w:rsidR="00D3416D" w:rsidRDefault="00D3416D">
      <w:pPr>
        <w:pStyle w:val="ConsPlusNormal"/>
        <w:jc w:val="right"/>
      </w:pPr>
      <w:r>
        <w:t>города Перми"</w:t>
      </w: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center"/>
      </w:pPr>
      <w:r>
        <w:t>ПЕРЕЧЕНЬ</w:t>
      </w:r>
    </w:p>
    <w:p w:rsidR="00D3416D" w:rsidRDefault="00D3416D">
      <w:pPr>
        <w:pStyle w:val="ConsPlusNormal"/>
        <w:jc w:val="center"/>
      </w:pPr>
      <w:r>
        <w:t>целевых показателей эффективности работы администрации</w:t>
      </w:r>
    </w:p>
    <w:p w:rsidR="00D3416D" w:rsidRDefault="00D3416D">
      <w:pPr>
        <w:pStyle w:val="ConsPlusNormal"/>
        <w:jc w:val="center"/>
      </w:pPr>
      <w:r>
        <w:t xml:space="preserve">города Перми в сфере имущественных отношений </w:t>
      </w:r>
      <w:hyperlink w:anchor="P1023" w:history="1">
        <w:r>
          <w:rPr>
            <w:color w:val="0000FF"/>
          </w:rPr>
          <w:t>&lt;*&gt;</w:t>
        </w:r>
      </w:hyperlink>
    </w:p>
    <w:p w:rsidR="00D3416D" w:rsidRDefault="00D3416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3416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3416D" w:rsidRDefault="00D3416D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8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26.12.2017 N 1195)</w:t>
            </w:r>
          </w:p>
        </w:tc>
      </w:tr>
    </w:tbl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ind w:firstLine="540"/>
        <w:jc w:val="both"/>
      </w:pPr>
      <w:r>
        <w:t>--------------------------------</w:t>
      </w:r>
    </w:p>
    <w:p w:rsidR="00D3416D" w:rsidRDefault="00D3416D">
      <w:pPr>
        <w:pStyle w:val="ConsPlusNormal"/>
        <w:spacing w:before="220"/>
        <w:ind w:firstLine="540"/>
        <w:jc w:val="both"/>
      </w:pPr>
      <w:bookmarkStart w:id="2" w:name="P1023"/>
      <w:bookmarkEnd w:id="2"/>
      <w:r>
        <w:t xml:space="preserve">&lt;*&gt; В соответствии с </w:t>
      </w:r>
      <w:hyperlink r:id="rId85" w:history="1">
        <w:r>
          <w:rPr>
            <w:color w:val="0000FF"/>
          </w:rPr>
          <w:t>распоряжением</w:t>
        </w:r>
      </w:hyperlink>
      <w:r>
        <w:t xml:space="preserve"> губернатора Пермского края.</w:t>
      </w:r>
    </w:p>
    <w:p w:rsidR="00D3416D" w:rsidRDefault="00D3416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0"/>
        <w:gridCol w:w="5159"/>
        <w:gridCol w:w="661"/>
        <w:gridCol w:w="850"/>
        <w:gridCol w:w="907"/>
        <w:gridCol w:w="794"/>
      </w:tblGrid>
      <w:tr w:rsidR="00D3416D">
        <w:tc>
          <w:tcPr>
            <w:tcW w:w="580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159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61" w:type="dxa"/>
            <w:vMerge w:val="restart"/>
          </w:tcPr>
          <w:p w:rsidR="00D3416D" w:rsidRDefault="00D3416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51" w:type="dxa"/>
            <w:gridSpan w:val="3"/>
          </w:tcPr>
          <w:p w:rsidR="00D3416D" w:rsidRDefault="00D3416D">
            <w:pPr>
              <w:pStyle w:val="ConsPlusNormal"/>
              <w:jc w:val="center"/>
            </w:pPr>
            <w:r>
              <w:t>Значение показателя конечного результата</w:t>
            </w:r>
          </w:p>
        </w:tc>
      </w:tr>
      <w:tr w:rsidR="00D3416D">
        <w:tc>
          <w:tcPr>
            <w:tcW w:w="580" w:type="dxa"/>
            <w:vMerge/>
          </w:tcPr>
          <w:p w:rsidR="00D3416D" w:rsidRDefault="00D3416D"/>
        </w:tc>
        <w:tc>
          <w:tcPr>
            <w:tcW w:w="5159" w:type="dxa"/>
            <w:vMerge/>
          </w:tcPr>
          <w:p w:rsidR="00D3416D" w:rsidRDefault="00D3416D"/>
        </w:tc>
        <w:tc>
          <w:tcPr>
            <w:tcW w:w="661" w:type="dxa"/>
            <w:vMerge/>
          </w:tcPr>
          <w:p w:rsidR="00D3416D" w:rsidRDefault="00D3416D"/>
        </w:tc>
        <w:tc>
          <w:tcPr>
            <w:tcW w:w="850" w:type="dxa"/>
            <w:vAlign w:val="center"/>
          </w:tcPr>
          <w:p w:rsidR="00D3416D" w:rsidRDefault="00D3416D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07" w:type="dxa"/>
            <w:vAlign w:val="center"/>
          </w:tcPr>
          <w:p w:rsidR="00D3416D" w:rsidRDefault="00D3416D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  <w:vAlign w:val="center"/>
          </w:tcPr>
          <w:p w:rsidR="00D3416D" w:rsidRDefault="00D3416D">
            <w:pPr>
              <w:pStyle w:val="ConsPlusNormal"/>
              <w:jc w:val="center"/>
            </w:pPr>
            <w:r>
              <w:t>2020 год</w:t>
            </w:r>
          </w:p>
        </w:tc>
      </w:tr>
      <w:tr w:rsidR="00D3416D">
        <w:tc>
          <w:tcPr>
            <w:tcW w:w="580" w:type="dxa"/>
            <w:vMerge/>
          </w:tcPr>
          <w:p w:rsidR="00D3416D" w:rsidRDefault="00D3416D"/>
        </w:tc>
        <w:tc>
          <w:tcPr>
            <w:tcW w:w="5159" w:type="dxa"/>
            <w:vMerge/>
          </w:tcPr>
          <w:p w:rsidR="00D3416D" w:rsidRDefault="00D3416D"/>
        </w:tc>
        <w:tc>
          <w:tcPr>
            <w:tcW w:w="661" w:type="dxa"/>
            <w:vMerge/>
          </w:tcPr>
          <w:p w:rsidR="00D3416D" w:rsidRDefault="00D3416D"/>
        </w:tc>
        <w:tc>
          <w:tcPr>
            <w:tcW w:w="850" w:type="dxa"/>
            <w:vAlign w:val="center"/>
          </w:tcPr>
          <w:p w:rsidR="00D3416D" w:rsidRDefault="00D3416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7" w:type="dxa"/>
            <w:vAlign w:val="center"/>
          </w:tcPr>
          <w:p w:rsidR="00D3416D" w:rsidRDefault="00D3416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  <w:vAlign w:val="center"/>
          </w:tcPr>
          <w:p w:rsidR="00D3416D" w:rsidRDefault="00D3416D">
            <w:pPr>
              <w:pStyle w:val="ConsPlusNormal"/>
              <w:jc w:val="center"/>
            </w:pPr>
            <w:r>
              <w:t>план</w:t>
            </w:r>
          </w:p>
        </w:tc>
      </w:tr>
      <w:tr w:rsidR="00D3416D">
        <w:tc>
          <w:tcPr>
            <w:tcW w:w="580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</w:tcPr>
          <w:p w:rsidR="00D3416D" w:rsidRDefault="00D3416D">
            <w:pPr>
              <w:pStyle w:val="ConsPlusNormal"/>
            </w:pPr>
            <w:r>
              <w:t>Оформление права муниципальной собственности на бесхозяйные недвижимые объекты по истечении года со дня их постановки на учет органом, осуществляющим государственную регистрацию права на недвижимое имущество</w:t>
            </w:r>
          </w:p>
        </w:tc>
        <w:tc>
          <w:tcPr>
            <w:tcW w:w="661" w:type="dxa"/>
          </w:tcPr>
          <w:p w:rsidR="00D3416D" w:rsidRDefault="00D3416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3416D" w:rsidRDefault="00D341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D3416D" w:rsidRDefault="00D341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D3416D" w:rsidRDefault="00D3416D">
            <w:pPr>
              <w:pStyle w:val="ConsPlusNormal"/>
              <w:jc w:val="center"/>
            </w:pPr>
            <w:r>
              <w:t>100</w:t>
            </w:r>
          </w:p>
        </w:tc>
      </w:tr>
      <w:tr w:rsidR="00D3416D">
        <w:tc>
          <w:tcPr>
            <w:tcW w:w="580" w:type="dxa"/>
          </w:tcPr>
          <w:p w:rsidR="00D3416D" w:rsidRDefault="00D3416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59" w:type="dxa"/>
          </w:tcPr>
          <w:p w:rsidR="00D3416D" w:rsidRDefault="00D3416D">
            <w:pPr>
              <w:pStyle w:val="ConsPlusNormal"/>
            </w:pPr>
            <w:r>
              <w:t>Доля ответов на запросы органа регистрации прав, полученных в форме электронного документа, в том числе посредством системы межведомственного электронного взаимодействия, в общем количестве направленных запросов</w:t>
            </w:r>
          </w:p>
        </w:tc>
        <w:tc>
          <w:tcPr>
            <w:tcW w:w="661" w:type="dxa"/>
          </w:tcPr>
          <w:p w:rsidR="00D3416D" w:rsidRDefault="00D3416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50" w:type="dxa"/>
          </w:tcPr>
          <w:p w:rsidR="00D3416D" w:rsidRDefault="00D341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D3416D" w:rsidRDefault="00D341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94" w:type="dxa"/>
          </w:tcPr>
          <w:p w:rsidR="00D3416D" w:rsidRDefault="00D3416D">
            <w:pPr>
              <w:pStyle w:val="ConsPlusNormal"/>
              <w:jc w:val="center"/>
            </w:pPr>
            <w:r>
              <w:t>100</w:t>
            </w:r>
          </w:p>
        </w:tc>
      </w:tr>
      <w:tr w:rsidR="00D3416D">
        <w:tc>
          <w:tcPr>
            <w:tcW w:w="580" w:type="dxa"/>
          </w:tcPr>
          <w:p w:rsidR="00D3416D" w:rsidRDefault="00D3416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59" w:type="dxa"/>
          </w:tcPr>
          <w:p w:rsidR="00D3416D" w:rsidRDefault="00D3416D">
            <w:pPr>
              <w:pStyle w:val="ConsPlusNormal"/>
            </w:pPr>
            <w:r>
              <w:t>Количество сведений, по которым осуществляется электронное межведомственное взаимодействие</w:t>
            </w:r>
          </w:p>
        </w:tc>
        <w:tc>
          <w:tcPr>
            <w:tcW w:w="661" w:type="dxa"/>
          </w:tcPr>
          <w:p w:rsidR="00D3416D" w:rsidRDefault="00D3416D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0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3416D" w:rsidRDefault="00D3416D">
            <w:pPr>
              <w:pStyle w:val="ConsPlusNormal"/>
              <w:jc w:val="center"/>
            </w:pPr>
            <w:r>
              <w:t>1</w:t>
            </w:r>
          </w:p>
        </w:tc>
      </w:tr>
    </w:tbl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jc w:val="both"/>
      </w:pPr>
    </w:p>
    <w:p w:rsidR="00D3416D" w:rsidRDefault="00D3416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7950" w:rsidRDefault="00997950"/>
    <w:sectPr w:rsidR="00997950" w:rsidSect="000A250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6D"/>
    <w:rsid w:val="00997950"/>
    <w:rsid w:val="00D3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41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41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341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341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341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341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341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3416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41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41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341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341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341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341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341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3416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B1FCB0E5EA75A95B1F86B09EE6712D6FF1B3DF71C56D73E2DADF53C4832FDFFC0f246J" TargetMode="External"/><Relationship Id="rId18" Type="http://schemas.openxmlformats.org/officeDocument/2006/relationships/hyperlink" Target="consultantplus://offline/ref=3B1FCB0E5EA75A95B1F86B09EE6712D6FF1B3DF71C57D5342BADF53C4832FDFFC0260AC1B3F106BC49F001EEfD44J" TargetMode="External"/><Relationship Id="rId26" Type="http://schemas.openxmlformats.org/officeDocument/2006/relationships/hyperlink" Target="consultantplus://offline/ref=3B1FCB0E5EA75A95B1F86B09EE6712D6FF1B3DF71C57D7342AA6F53C4832FDFFC0260AC1B3F106BC49F001E7fD49J" TargetMode="External"/><Relationship Id="rId39" Type="http://schemas.openxmlformats.org/officeDocument/2006/relationships/hyperlink" Target="consultantplus://offline/ref=3B1FCB0E5EA75A95B1F86B09EE6712D6FF1B3DF71C57D7342AA6F53C4832FDFFC0260AC1B3F106BC49F000EAfD43J" TargetMode="External"/><Relationship Id="rId21" Type="http://schemas.openxmlformats.org/officeDocument/2006/relationships/hyperlink" Target="consultantplus://offline/ref=3B1FCB0E5EA75A95B1F86B09EE6712D6FF1B3DF71C57D5352EABF53C4832FDFFC0f246J" TargetMode="External"/><Relationship Id="rId34" Type="http://schemas.openxmlformats.org/officeDocument/2006/relationships/hyperlink" Target="consultantplus://offline/ref=3B1FCB0E5EA75A95B1F86B09EE6712D6FF1B3DF71C57D7342AA6F53C4832FDFFC0260AC1B3F106BC49F000EFfD40J" TargetMode="External"/><Relationship Id="rId42" Type="http://schemas.openxmlformats.org/officeDocument/2006/relationships/hyperlink" Target="consultantplus://offline/ref=3B1FCB0E5EA75A95B1F86B09EE6712D6FF1B3DF71C57D5342AA7F53C4832FDFFC0260AC1B3F106BC49F001EFfD45J" TargetMode="External"/><Relationship Id="rId47" Type="http://schemas.openxmlformats.org/officeDocument/2006/relationships/hyperlink" Target="consultantplus://offline/ref=3B1FCB0E5EA75A95B1F86B09EE6712D6FF1B3DF71C57D5342BADF53C4832FDFFC0260AC1B3F106BC49F001E8fD43J" TargetMode="External"/><Relationship Id="rId50" Type="http://schemas.openxmlformats.org/officeDocument/2006/relationships/hyperlink" Target="consultantplus://offline/ref=3B1FCB0E5EA75A95B1F87504F80B4FDDF5186AF31F57DE6172FAF36B1762FBAA80660C94F0B50EB5f441J" TargetMode="External"/><Relationship Id="rId55" Type="http://schemas.openxmlformats.org/officeDocument/2006/relationships/hyperlink" Target="consultantplus://offline/ref=3B1FCB0E5EA75A95B1F86B09EE6712D6FF1B3DF71C57D5352EABF53C4832FDFFC0f246J" TargetMode="External"/><Relationship Id="rId63" Type="http://schemas.openxmlformats.org/officeDocument/2006/relationships/hyperlink" Target="consultantplus://offline/ref=3B1FCB0E5EA75A95B1F86B09EE6712D6FF1B3DF71C57D5342BADF53C4832FDFFC0260AC1B3F106BC49F001E9fD41J" TargetMode="External"/><Relationship Id="rId68" Type="http://schemas.openxmlformats.org/officeDocument/2006/relationships/hyperlink" Target="consultantplus://offline/ref=3B1FCB0E5EA75A95B1F86B09EE6712D6FF1B3DF71C57D7342AA6F53C4832FDFFC0260AC1B3F106BC49F000EBfD48J" TargetMode="External"/><Relationship Id="rId76" Type="http://schemas.openxmlformats.org/officeDocument/2006/relationships/hyperlink" Target="consultantplus://offline/ref=3B1FCB0E5EA75A95B1F86B09EE6712D6FF1B3DF71C57D5342AA7F53C4832FDFFC0260AC1B3F106BC49F000E6fD44J" TargetMode="External"/><Relationship Id="rId84" Type="http://schemas.openxmlformats.org/officeDocument/2006/relationships/hyperlink" Target="consultantplus://offline/ref=3B1FCB0E5EA75A95B1F86B09EE6712D6FF1B3DF71C57D5342BADF53C4832FDFFC0260AC1B3F106BC49F001E7fD47J" TargetMode="External"/><Relationship Id="rId7" Type="http://schemas.openxmlformats.org/officeDocument/2006/relationships/hyperlink" Target="consultantplus://offline/ref=3B1FCB0E5EA75A95B1F86B09EE6712D6FF1B3DF71C57D7342AA6F53C4832FDFFC0260AC1B3F106BC49F001EEfD44J" TargetMode="External"/><Relationship Id="rId71" Type="http://schemas.openxmlformats.org/officeDocument/2006/relationships/hyperlink" Target="consultantplus://offline/ref=3B1FCB0E5EA75A95B1F86B09EE6712D6FF1B3DF71C57D5352EABF53C4832FDFFC0f246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B1FCB0E5EA75A95B1F86B09EE6712D6FF1B3DF71C56D3362FA7F53C4832FDFFC0f246J" TargetMode="External"/><Relationship Id="rId29" Type="http://schemas.openxmlformats.org/officeDocument/2006/relationships/hyperlink" Target="consultantplus://offline/ref=3B1FCB0E5EA75A95B1F86B09EE6712D6FF1B3DF71C57D7342AA6F53C4832FDFFC0260AC1B3F106BC49F000EEfD47J" TargetMode="External"/><Relationship Id="rId11" Type="http://schemas.openxmlformats.org/officeDocument/2006/relationships/hyperlink" Target="consultantplus://offline/ref=3B1FCB0E5EA75A95B1F86B09EE6712D6FF1B3DF71C56D0352BAEF53C4832FDFFC0260AC1B3F106BC48fF42J" TargetMode="External"/><Relationship Id="rId24" Type="http://schemas.openxmlformats.org/officeDocument/2006/relationships/hyperlink" Target="consultantplus://offline/ref=3B1FCB0E5EA75A95B1F86B09EE6712D6FF1B3DF71C57D7342AA6F53C4832FDFFC0260AC1B3F106BC49F001EAfD43J" TargetMode="External"/><Relationship Id="rId32" Type="http://schemas.openxmlformats.org/officeDocument/2006/relationships/hyperlink" Target="consultantplus://offline/ref=3B1FCB0E5EA75A95B1F86B09EE6712D6FF1B3DF71C57D5352EABF53C4832FDFFC0f246J" TargetMode="External"/><Relationship Id="rId37" Type="http://schemas.openxmlformats.org/officeDocument/2006/relationships/hyperlink" Target="consultantplus://offline/ref=3B1FCB0E5EA75A95B1F86B09EE6712D6FF1B3DF71C57D7342AA6F53C4832FDFFC0260AC1B3F106BC49F000EDfD44J" TargetMode="External"/><Relationship Id="rId40" Type="http://schemas.openxmlformats.org/officeDocument/2006/relationships/hyperlink" Target="consultantplus://offline/ref=3B1FCB0E5EA75A95B1F86B09EE6712D6FF1B3DF71C57D7342AA6F53C4832FDFFC0260AC1B3F106BC49F000EAfD46J" TargetMode="External"/><Relationship Id="rId45" Type="http://schemas.openxmlformats.org/officeDocument/2006/relationships/hyperlink" Target="consultantplus://offline/ref=3B1FCB0E5EA75A95B1F86B09EE6712D6FF1B3DF71C57D5352EABF53C4832FDFFC0f246J" TargetMode="External"/><Relationship Id="rId53" Type="http://schemas.openxmlformats.org/officeDocument/2006/relationships/hyperlink" Target="consultantplus://offline/ref=3B1FCB0E5EA75A95B1F86B09EE6712D6FF1B3DF71C57D5342AA7F53C4832FDFFC0260AC1B3F106BC49F001ECfD41J" TargetMode="External"/><Relationship Id="rId58" Type="http://schemas.openxmlformats.org/officeDocument/2006/relationships/hyperlink" Target="consultantplus://offline/ref=3B1FCB0E5EA75A95B1F86B09EE6712D6FF1B3DF71C57D5342BADF53C4832FDFFC0260AC1B3F106BC49F001E9fD41J" TargetMode="External"/><Relationship Id="rId66" Type="http://schemas.openxmlformats.org/officeDocument/2006/relationships/hyperlink" Target="consultantplus://offline/ref=3B1FCB0E5EA75A95B1F86B09EE6712D6FF1B3DF71C57D7342AA6F53C4832FDFFC0260AC1B3F106BC49F000EBfD45J" TargetMode="External"/><Relationship Id="rId74" Type="http://schemas.openxmlformats.org/officeDocument/2006/relationships/hyperlink" Target="consultantplus://offline/ref=3B1FCB0E5EA75A95B1F86B09EE6712D6FF1B3DF71C57D5352EABF53C4832FDFFC0f246J" TargetMode="External"/><Relationship Id="rId79" Type="http://schemas.openxmlformats.org/officeDocument/2006/relationships/hyperlink" Target="consultantplus://offline/ref=3B1FCB0E5EA75A95B1F86B09EE6712D6FF1B3DF71C57D7342AA6F53C4832FDFFC0260AC1B3F106BC49F000E8fD46J" TargetMode="External"/><Relationship Id="rId87" Type="http://schemas.openxmlformats.org/officeDocument/2006/relationships/theme" Target="theme/theme1.xml"/><Relationship Id="rId5" Type="http://schemas.openxmlformats.org/officeDocument/2006/relationships/hyperlink" Target="consultantplus://offline/ref=3B1FCB0E5EA75A95B1F86B09EE6712D6FF1B3DF71C57D5342AA7F53C4832FDFFC0260AC1B3F106BC49F001EEfD44J" TargetMode="External"/><Relationship Id="rId61" Type="http://schemas.openxmlformats.org/officeDocument/2006/relationships/hyperlink" Target="consultantplus://offline/ref=3B1FCB0E5EA75A95B1F86B09EE6712D6FF1B3DF71C57D5342BADF53C4832FDFFC0260AC1B3F106BC49F001E9fD41J" TargetMode="External"/><Relationship Id="rId82" Type="http://schemas.openxmlformats.org/officeDocument/2006/relationships/hyperlink" Target="consultantplus://offline/ref=3B1FCB0E5EA75A95B1F86B09EE6712D6FF1B3DF71C57D7342AA6F53C4832FDFFC0260AC1B3F106BC49F000E9fD42J" TargetMode="External"/><Relationship Id="rId19" Type="http://schemas.openxmlformats.org/officeDocument/2006/relationships/hyperlink" Target="consultantplus://offline/ref=3B1FCB0E5EA75A95B1F86B09EE6712D6FF1B3DF71C57D7342AA6F53C4832FDFFC0260AC1B3F106BC49F001EEfD44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B1FCB0E5EA75A95B1F86B09EE6712D6FF1B3DF71C56D2302EAEF53C4832FDFFC0260AC1B3F106BC49F001ECfD43J" TargetMode="External"/><Relationship Id="rId14" Type="http://schemas.openxmlformats.org/officeDocument/2006/relationships/hyperlink" Target="consultantplus://offline/ref=3B1FCB0E5EA75A95B1F86B09EE6712D6FF1B3DF71C56D1312FABF53C4832FDFFC0f246J" TargetMode="External"/><Relationship Id="rId22" Type="http://schemas.openxmlformats.org/officeDocument/2006/relationships/hyperlink" Target="consultantplus://offline/ref=3B1FCB0E5EA75A95B1F86B09EE6712D6FF1B3DF71C57D5342BADF53C4832FDFFC0260AC1B3F106BC49F001EFfD43J" TargetMode="External"/><Relationship Id="rId27" Type="http://schemas.openxmlformats.org/officeDocument/2006/relationships/hyperlink" Target="consultantplus://offline/ref=3B1FCB0E5EA75A95B1F86B09EE6712D6FF1B3DF71C57D7342AA6F53C4832FDFFC0260AC1B3F106BC49F001E7fD48J" TargetMode="External"/><Relationship Id="rId30" Type="http://schemas.openxmlformats.org/officeDocument/2006/relationships/hyperlink" Target="consultantplus://offline/ref=3B1FCB0E5EA75A95B1F86B09EE6712D6FF1B3DF71C57D5352EABF53C4832FDFFC0f246J" TargetMode="External"/><Relationship Id="rId35" Type="http://schemas.openxmlformats.org/officeDocument/2006/relationships/hyperlink" Target="consultantplus://offline/ref=3B1FCB0E5EA75A95B1F86B09EE6712D6FF1B3DF71C57D7342AA6F53C4832FDFFC0260AC1B3F106BC49F000EFfD46J" TargetMode="External"/><Relationship Id="rId43" Type="http://schemas.openxmlformats.org/officeDocument/2006/relationships/hyperlink" Target="consultantplus://offline/ref=3B1FCB0E5EA75A95B1F86B09EE6712D6FF1B3DF71C57D5352EABF53C4832FDFFC0f246J" TargetMode="External"/><Relationship Id="rId48" Type="http://schemas.openxmlformats.org/officeDocument/2006/relationships/image" Target="media/image1.wmf"/><Relationship Id="rId56" Type="http://schemas.openxmlformats.org/officeDocument/2006/relationships/hyperlink" Target="consultantplus://offline/ref=3B1FCB0E5EA75A95B1F86B09EE6712D6FF1B3DF71C57D5342BADF53C4832FDFFC0260AC1B3F106BC49F001E8fD43J" TargetMode="External"/><Relationship Id="rId64" Type="http://schemas.openxmlformats.org/officeDocument/2006/relationships/hyperlink" Target="consultantplus://offline/ref=3B1FCB0E5EA75A95B1F86B09EE6712D6FF1B3DF71C57D7342AA6F53C4832FDFFC0260AC1B3F106BC49F000EBfD43J" TargetMode="External"/><Relationship Id="rId69" Type="http://schemas.openxmlformats.org/officeDocument/2006/relationships/hyperlink" Target="consultantplus://offline/ref=3B1FCB0E5EA75A95B1F86B09EE6712D6FF1B3DF71C57D5352EABF53C4832FDFFC0f246J" TargetMode="External"/><Relationship Id="rId77" Type="http://schemas.openxmlformats.org/officeDocument/2006/relationships/hyperlink" Target="consultantplus://offline/ref=3B1FCB0E5EA75A95B1F86B09EE6712D6FF1B3DF71C57D7342AA6F53C4832FDFFC0260AC1B3F106BC49F000E8fD44J" TargetMode="External"/><Relationship Id="rId8" Type="http://schemas.openxmlformats.org/officeDocument/2006/relationships/hyperlink" Target="consultantplus://offline/ref=3B1FCB0E5EA75A95B1F87504F80B4FDDF5186AF31F57DE6172FAF36B17f642J" TargetMode="External"/><Relationship Id="rId51" Type="http://schemas.openxmlformats.org/officeDocument/2006/relationships/hyperlink" Target="consultantplus://offline/ref=3B1FCB0E5EA75A95B1F87504F80B4FDDF5186AF31F57DE6172FAF36B1762FBAA80660C94F0B50EB5f441J" TargetMode="External"/><Relationship Id="rId72" Type="http://schemas.openxmlformats.org/officeDocument/2006/relationships/hyperlink" Target="consultantplus://offline/ref=3B1FCB0E5EA75A95B1F86B09EE6712D6FF1B3DF71C57D5352EABF53C4832FDFFC0f246J" TargetMode="External"/><Relationship Id="rId80" Type="http://schemas.openxmlformats.org/officeDocument/2006/relationships/hyperlink" Target="consultantplus://offline/ref=3B1FCB0E5EA75A95B1F86B09EE6712D6FF1B3DF71C57D7342AA6F53C4832FDFFC0260AC1B3F106BC49F000E8fD49J" TargetMode="External"/><Relationship Id="rId85" Type="http://schemas.openxmlformats.org/officeDocument/2006/relationships/hyperlink" Target="consultantplus://offline/ref=3B1FCB0E5EA75A95B1F86B09EE6712D6FF1B3DF71C57D5352EABF53C4832FDFFC0f246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B1FCB0E5EA75A95B1F86B09EE6712D6FF1B3DF71C57D43E2DAEF53C4832FDFFC0f246J" TargetMode="External"/><Relationship Id="rId17" Type="http://schemas.openxmlformats.org/officeDocument/2006/relationships/hyperlink" Target="consultantplus://offline/ref=3B1FCB0E5EA75A95B1F86B09EE6712D6FF1B3DF71C57D5342AA7F53C4832FDFFC0260AC1B3F106BC49F001EEfD44J" TargetMode="External"/><Relationship Id="rId25" Type="http://schemas.openxmlformats.org/officeDocument/2006/relationships/hyperlink" Target="consultantplus://offline/ref=3B1FCB0E5EA75A95B1F86B09EE6712D6FF1B3DF71C57D5342AA7F53C4832FDFFC0260AC1B3F106BC49F001EFfD43J" TargetMode="External"/><Relationship Id="rId33" Type="http://schemas.openxmlformats.org/officeDocument/2006/relationships/hyperlink" Target="consultantplus://offline/ref=3B1FCB0E5EA75A95B1F86B09EE6712D6FF1B3DF71C57D5352EABF53C4832FDFFC0f246J" TargetMode="External"/><Relationship Id="rId38" Type="http://schemas.openxmlformats.org/officeDocument/2006/relationships/hyperlink" Target="consultantplus://offline/ref=3B1FCB0E5EA75A95B1F86B09EE6712D6FF1B3DF71C57D7342AA6F53C4832FDFFC0260AC1B3F106BC49F000EDfD47J" TargetMode="External"/><Relationship Id="rId46" Type="http://schemas.openxmlformats.org/officeDocument/2006/relationships/hyperlink" Target="consultantplus://offline/ref=3B1FCB0E5EA75A95B1F86B09EE6712D6FF1B3DF71C57D5342AA7F53C4832FDFFC0260AC1B3F106BC49F001ECfD41J" TargetMode="External"/><Relationship Id="rId59" Type="http://schemas.openxmlformats.org/officeDocument/2006/relationships/hyperlink" Target="consultantplus://offline/ref=3B1FCB0E5EA75A95B1F86B09EE6712D6FF1B3DF71C57D5342AA7F53C4832FDFFC0260AC1B3F106BC49F001ECfD48J" TargetMode="External"/><Relationship Id="rId67" Type="http://schemas.openxmlformats.org/officeDocument/2006/relationships/hyperlink" Target="consultantplus://offline/ref=3B1FCB0E5EA75A95B1F86B09EE6712D6FF1B3DF71C57D7342AA6F53C4832FDFFC0260AC1B3F106BC49F000EBfD44J" TargetMode="External"/><Relationship Id="rId20" Type="http://schemas.openxmlformats.org/officeDocument/2006/relationships/hyperlink" Target="consultantplus://offline/ref=3B1FCB0E5EA75A95B1F86B09EE6712D6FF1B3DF71451D43028A5A836406BF1FDC72955D6B4B80ABD49F000fE48J" TargetMode="External"/><Relationship Id="rId41" Type="http://schemas.openxmlformats.org/officeDocument/2006/relationships/hyperlink" Target="consultantplus://offline/ref=3B1FCB0E5EA75A95B1F87504F80B4FDDF5186AF31F57DE6172FAF36B1762FBAA80660C94F0B50EB5f441J" TargetMode="External"/><Relationship Id="rId54" Type="http://schemas.openxmlformats.org/officeDocument/2006/relationships/hyperlink" Target="consultantplus://offline/ref=3B1FCB0E5EA75A95B1F86B09EE6712D6FF1B3DF71C57D5342BADF53C4832FDFFC0260AC1B3F106BC49F001E8fD43J" TargetMode="External"/><Relationship Id="rId62" Type="http://schemas.openxmlformats.org/officeDocument/2006/relationships/hyperlink" Target="consultantplus://offline/ref=3B1FCB0E5EA75A95B1F86B09EE6712D6FF1B3DF71C57D5342AA7F53C4832FDFFC0260AC1B3F106BC49F001ECfD48J" TargetMode="External"/><Relationship Id="rId70" Type="http://schemas.openxmlformats.org/officeDocument/2006/relationships/hyperlink" Target="consultantplus://offline/ref=3B1FCB0E5EA75A95B1F86B09EE6712D6FF1B3DF71C57D5342BADF53C4832FDFFC0260AC1B3F106BC49F001E9fD41J" TargetMode="External"/><Relationship Id="rId75" Type="http://schemas.openxmlformats.org/officeDocument/2006/relationships/hyperlink" Target="consultantplus://offline/ref=3B1FCB0E5EA75A95B1F86B09EE6712D6FF1B3DF71C57D7342AA6F53C4832FDFFC0260AC1B3F106BC49F000E8fD43J" TargetMode="External"/><Relationship Id="rId83" Type="http://schemas.openxmlformats.org/officeDocument/2006/relationships/hyperlink" Target="consultantplus://offline/ref=3B1FCB0E5EA75A95B1F86B09EE6712D6FF1B3DF71C57D7342AA6F53C4832FDFFC0260AC1B3F106BC49F000E9fD47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B1FCB0E5EA75A95B1F86B09EE6712D6FF1B3DF71C57D5342BADF53C4832FDFFC0260AC1B3F106BC49F001EEfD44J" TargetMode="External"/><Relationship Id="rId15" Type="http://schemas.openxmlformats.org/officeDocument/2006/relationships/hyperlink" Target="consultantplus://offline/ref=3B1FCB0E5EA75A95B1F86B09EE6712D6FF1B3DF71C56D13E2AA9F53C4832FDFFC0f246J" TargetMode="External"/><Relationship Id="rId23" Type="http://schemas.openxmlformats.org/officeDocument/2006/relationships/hyperlink" Target="consultantplus://offline/ref=3B1FCB0E5EA75A95B1F86B09EE6712D6FF1B3DF71C57D7342AA6F53C4832FDFFC0260AC1B3F106BC49F001EFfD43J" TargetMode="External"/><Relationship Id="rId28" Type="http://schemas.openxmlformats.org/officeDocument/2006/relationships/hyperlink" Target="consultantplus://offline/ref=3B1FCB0E5EA75A95B1F86B09EE6712D6FF1B3DF71C57D7342AA6F53C4832FDFFC0260AC1B3F106BC49F000EEfD41J" TargetMode="External"/><Relationship Id="rId36" Type="http://schemas.openxmlformats.org/officeDocument/2006/relationships/hyperlink" Target="consultantplus://offline/ref=3B1FCB0E5EA75A95B1F86B09EE6712D6FF1B3DF71C57D7342AA6F53C4832FDFFC0260AC1B3F106BC49F000EDfD41J" TargetMode="External"/><Relationship Id="rId49" Type="http://schemas.openxmlformats.org/officeDocument/2006/relationships/hyperlink" Target="consultantplus://offline/ref=3B1FCB0E5EA75A95B1F87504F80B4FDDF5186AF31F57DE6172FAF36B1762FBAA80660C94F0B50EB5f441J" TargetMode="External"/><Relationship Id="rId57" Type="http://schemas.openxmlformats.org/officeDocument/2006/relationships/hyperlink" Target="consultantplus://offline/ref=3B1FCB0E5EA75A95B1F86B09EE6712D6FF1B3DF71C57D5342AA7F53C4832FDFFC0260AC1B3F106BC49F001ECfD48J" TargetMode="External"/><Relationship Id="rId10" Type="http://schemas.openxmlformats.org/officeDocument/2006/relationships/hyperlink" Target="consultantplus://offline/ref=3B1FCB0E5EA75A95B1F86B09EE6712D6FF1B3DF71C56D2342CADF53C4832FDFFC0f246J" TargetMode="External"/><Relationship Id="rId31" Type="http://schemas.openxmlformats.org/officeDocument/2006/relationships/hyperlink" Target="consultantplus://offline/ref=3B1FCB0E5EA75A95B1F86B09EE6712D6FF1B3DF71C57D5342BADF53C4832FDFFC0260AC1B3F106BC49F001EFfD47J" TargetMode="External"/><Relationship Id="rId44" Type="http://schemas.openxmlformats.org/officeDocument/2006/relationships/hyperlink" Target="consultantplus://offline/ref=3B1FCB0E5EA75A95B1F86B09EE6712D6FF1B3DF71C57D5342BADF53C4832FDFFC0260AC1B3F106BC49F001EBfD45J" TargetMode="External"/><Relationship Id="rId52" Type="http://schemas.openxmlformats.org/officeDocument/2006/relationships/hyperlink" Target="consultantplus://offline/ref=3B1FCB0E5EA75A95B1F86B09EE6712D6FF1B3DF71550D6362EA5A836406BF1FDfC47J" TargetMode="External"/><Relationship Id="rId60" Type="http://schemas.openxmlformats.org/officeDocument/2006/relationships/hyperlink" Target="consultantplus://offline/ref=3B1FCB0E5EA75A95B1F86B09EE6712D6FF1B3DF71C57D5342BADF53C4832FDFFC0260AC1B3F106BC49F001E9fD41J" TargetMode="External"/><Relationship Id="rId65" Type="http://schemas.openxmlformats.org/officeDocument/2006/relationships/hyperlink" Target="consultantplus://offline/ref=3B1FCB0E5EA75A95B1F86B09EE6712D6FF1B3DF71C57D7342AA6F53C4832FDFFC0260AC1B3F106BC49F000EBfD42J" TargetMode="External"/><Relationship Id="rId73" Type="http://schemas.openxmlformats.org/officeDocument/2006/relationships/hyperlink" Target="consultantplus://offline/ref=3B1FCB0E5EA75A95B1F86B09EE6712D6FF1B3DF71C57D5352EABF53C4832FDFFC0f246J" TargetMode="External"/><Relationship Id="rId78" Type="http://schemas.openxmlformats.org/officeDocument/2006/relationships/hyperlink" Target="consultantplus://offline/ref=3B1FCB0E5EA75A95B1F86B09EE6712D6FF1B3DF71C57D7342AA6F53C4832FDFFC0260AC1B3F106BC49F000E8fD47J" TargetMode="External"/><Relationship Id="rId81" Type="http://schemas.openxmlformats.org/officeDocument/2006/relationships/hyperlink" Target="consultantplus://offline/ref=3B1FCB0E5EA75A95B1F86B09EE6712D6FF1B3DF71C57D7342AA6F53C4832FDFFC0260AC1B3F106BC49F000E8fD48J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6844</Words>
  <Characters>39017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города Перми</Company>
  <LinksUpToDate>false</LinksUpToDate>
  <CharactersWithSpaces>45770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Панькова Ирина Сергеевна</dc:creator>
  <cp:lastModifiedBy>Панькова Ирина Сергеевна</cp:lastModifiedBy>
  <cp:revision>1</cp:revision>
  <dcterms:created xsi:type="dcterms:W3CDTF">2018-05-16T09:56:00Z</dcterms:created>
  <dcterms:modified xsi:type="dcterms:W3CDTF">2018-05-16T09:56:00Z</dcterms:modified>
</cp:coreProperties>
</file>